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180217" w14:textId="10BBE14B" w:rsidR="00A71AA3" w:rsidRPr="0016006E" w:rsidRDefault="006D5194" w:rsidP="00602797">
      <w:pPr>
        <w:jc w:val="center"/>
      </w:pPr>
      <w:r>
        <w:rPr>
          <w:noProof/>
          <w:lang w:eastAsia="en-GB"/>
        </w:rPr>
        <mc:AlternateContent>
          <mc:Choice Requires="wps">
            <w:drawing>
              <wp:anchor distT="0" distB="0" distL="114300" distR="114300" simplePos="0" relativeHeight="251661312" behindDoc="0" locked="0" layoutInCell="1" allowOverlap="1" wp14:anchorId="15A7CA34" wp14:editId="3D7A1D1E">
                <wp:simplePos x="0" y="0"/>
                <wp:positionH relativeFrom="column">
                  <wp:posOffset>3003550</wp:posOffset>
                </wp:positionH>
                <wp:positionV relativeFrom="paragraph">
                  <wp:posOffset>6673850</wp:posOffset>
                </wp:positionV>
                <wp:extent cx="3845560" cy="9150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362DCF15" w14:textId="33170E8F" w:rsidR="00AA0934" w:rsidRPr="00B73A1B" w:rsidRDefault="00AA093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5A7CA34" id="_x0000_t202" coordsize="21600,21600" o:spt="202" path="m,l,21600r21600,l21600,xe">
                <v:stroke joinstyle="miter"/>
                <v:path gradientshapeok="t" o:connecttype="rect"/>
              </v:shapetype>
              <v:shape id="Text Box 6" o:spid="_x0000_s1026"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" filled="f" stroked="f">
                <v:textbox>
                  <w:txbxContent>
                    <w:p w14:paraId="362DCF15" w14:textId="33170E8F" w:rsidR="00AA0934" w:rsidRPr="00B73A1B" w:rsidRDefault="00AA093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v:textbox>
              </v:shape>
            </w:pict>
          </mc:Fallback>
        </mc:AlternateContent>
      </w:r>
      <w:r>
        <w:rPr>
          <w:noProof/>
          <w:lang w:eastAsia="en-GB"/>
        </w:rPr>
        <mc:AlternateContent>
          <mc:Choice Requires="wpg">
            <w:drawing>
              <wp:anchor distT="0" distB="0" distL="114300" distR="114300" simplePos="0" relativeHeight="251659264" behindDoc="0" locked="0" layoutInCell="0" allowOverlap="1" wp14:anchorId="4E3A6028" wp14:editId="4A171EF1">
                <wp:simplePos x="0" y="0"/>
                <wp:positionH relativeFrom="page">
                  <wp:align>center</wp:align>
                </wp:positionH>
                <wp:positionV relativeFrom="margin">
                  <wp:posOffset>1406525</wp:posOffset>
                </wp:positionV>
                <wp:extent cx="7560310" cy="7350760"/>
                <wp:effectExtent l="57150" t="0" r="21590" b="215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50760"/>
                          <a:chOff x="0" y="2280"/>
                          <a:chExt cx="12240" cy="1211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9" name="Rectangle 15"/>
                        <wps:cNvSpPr>
                          <a:spLocks noChangeArrowheads="1"/>
                        </wps:cNvSpPr>
                        <wps:spPr bwMode="auto">
                          <a:xfrm>
                            <a:off x="1492" y="2280"/>
                            <a:ext cx="8315" cy="865"/>
                          </a:xfrm>
                          <a:prstGeom prst="rect">
                            <a:avLst/>
                          </a:prstGeom>
                          <a:noFill/>
                        </wps:spPr>
                        <wps:txbx>
                          <w:txbxContent>
                            <w:sdt>
                              <w:sdtPr>
                                <w:rPr>
                                  <w:rFonts w:ascii="Arial" w:hAnsi="Arial" w:cs="Arial"/>
                                  <w:b/>
                                  <w:bCs/>
                                  <w:color w:val="000000" w:themeColor="text1"/>
                                  <w:sz w:val="36"/>
                                  <w:szCs w:val="32"/>
                                </w:rPr>
                                <w:alias w:val="Company"/>
                                <w:id w:val="-921866216"/>
                                <w:dataBinding w:prefixMappings="xmlns:ns0='http://schemas.openxmlformats.org/officeDocument/2006/extended-properties'" w:xpath="/ns0:Properties[1]/ns0:Company[1]" w:storeItemID="{6668398D-A668-4E3E-A5EB-62B293D839F1}"/>
                                <w:text/>
                              </w:sdtPr>
                              <w:sdtEndPr/>
                              <w:sdtContent>
                                <w:p w14:paraId="18B07B05" w14:textId="64976867" w:rsidR="00AA0934" w:rsidRPr="00602797" w:rsidRDefault="00AA0934">
                                  <w:pPr>
                                    <w:spacing w:after="0"/>
                                    <w:rPr>
                                      <w:rFonts w:ascii="Arial" w:hAnsi="Arial" w:cs="Arial"/>
                                      <w:b/>
                                      <w:bCs/>
                                      <w:color w:val="000000" w:themeColor="text1"/>
                                      <w:sz w:val="36"/>
                                      <w:szCs w:val="32"/>
                                    </w:rPr>
                                  </w:pPr>
                                  <w:r w:rsidRPr="001732F6">
                                    <w:rPr>
                                      <w:rFonts w:ascii="Arial" w:hAnsi="Arial" w:cs="Arial"/>
                                      <w:b/>
                                      <w:bCs/>
                                      <w:color w:val="000000" w:themeColor="text1"/>
                                      <w:sz w:val="36"/>
                                      <w:szCs w:val="32"/>
                                    </w:rPr>
                                    <w:t>Broadheath Primary School</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1668" y="4931"/>
                            <a:ext cx="8638" cy="3805"/>
                          </a:xfrm>
                          <a:prstGeom prst="rect">
                            <a:avLst/>
                          </a:prstGeom>
                          <a:noFill/>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14:paraId="5FF68E38" w14:textId="1E6EB6D0" w:rsidR="00AA0934" w:rsidRDefault="00AA0934" w:rsidP="00AA0934">
                                  <w:pPr>
                                    <w:spacing w:after="0"/>
                                    <w:jc w:val="center"/>
                                    <w:rPr>
                                      <w:b/>
                                      <w:bCs/>
                                      <w:color w:val="000000" w:themeColor="text1"/>
                                      <w:sz w:val="32"/>
                                      <w:szCs w:val="32"/>
                                    </w:rPr>
                                  </w:pPr>
                                  <w:r>
                                    <w:rPr>
                                      <w:rFonts w:ascii="Arial" w:hAnsi="Arial" w:cs="Arial"/>
                                      <w:b/>
                                      <w:bCs/>
                                      <w:color w:val="1F497D" w:themeColor="text2"/>
                                      <w:sz w:val="72"/>
                                      <w:szCs w:val="72"/>
                                    </w:rPr>
                                    <w:t>Schools Safeguarding Policy</w:t>
                                  </w:r>
                                </w:p>
                              </w:sdtContent>
                            </w:sdt>
                            <w:p w14:paraId="10BAE33F" w14:textId="77777777" w:rsidR="00AA0934" w:rsidRDefault="00AA0934">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xmlns:cx1="http://schemas.microsoft.com/office/drawing/2015/9/8/chartex">
            <w:pict>
              <v:group w14:anchorId="4E3A6028" id="Group 3" o:spid="_x0000_s1027" style="position:absolute;left:0;text-align:left;margin-left:0;margin-top:110.75pt;width:595.3pt;height:578.8pt;z-index:251659264;mso-width-percent:1000;mso-position-horizontal:center;mso-position-horizontal-relative:page;mso-position-vertical-relative:margin;mso-width-percent:1000;mso-height-relative:margin" coordorigin=",2280" coordsize="12240,1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" o:allowincell="f">
                <v:group id="Group 4" o:spid="_x0000_s1028"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9" style="position:absolute;left:1492;top:2280;width:831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sdt>
                        <w:sdtPr>
                          <w:rPr>
                            <w:rFonts w:ascii="Arial" w:hAnsi="Arial" w:cs="Arial"/>
                            <w:b/>
                            <w:bCs/>
                            <w:color w:val="000000" w:themeColor="text1"/>
                            <w:sz w:val="36"/>
                            <w:szCs w:val="32"/>
                          </w:rPr>
                          <w:alias w:val="Company"/>
                          <w:id w:val="-921866216"/>
                          <w:dataBinding w:prefixMappings="xmlns:ns0='http://schemas.openxmlformats.org/officeDocument/2006/extended-properties'" w:xpath="/ns0:Properties[1]/ns0:Company[1]" w:storeItemID="{6668398D-A668-4E3E-A5EB-62B293D839F1}"/>
                          <w:text/>
                        </w:sdtPr>
                        <w:sdtContent>
                          <w:p w14:paraId="18B07B05" w14:textId="64976867" w:rsidR="00AA0934" w:rsidRPr="00602797" w:rsidRDefault="00AA0934">
                            <w:pPr>
                              <w:spacing w:after="0"/>
                              <w:rPr>
                                <w:rFonts w:ascii="Arial" w:hAnsi="Arial" w:cs="Arial"/>
                                <w:b/>
                                <w:bCs/>
                                <w:color w:val="000000" w:themeColor="text1"/>
                                <w:sz w:val="36"/>
                                <w:szCs w:val="32"/>
                              </w:rPr>
                            </w:pPr>
                            <w:r w:rsidRPr="001732F6">
                              <w:rPr>
                                <w:rFonts w:ascii="Arial" w:hAnsi="Arial" w:cs="Arial"/>
                                <w:b/>
                                <w:bCs/>
                                <w:color w:val="000000" w:themeColor="text1"/>
                                <w:sz w:val="36"/>
                                <w:szCs w:val="32"/>
                              </w:rPr>
                              <w:t>Broadheath Primary School</w:t>
                            </w:r>
                          </w:p>
                        </w:sdtContent>
                      </w:sdt>
                    </w:txbxContent>
                  </v:textbox>
                </v:rect>
                <v:rect id="Rectangle 17" o:spid="_x0000_s1040" style="position:absolute;left:1668;top:4931;width:8638;height:3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5FF68E38" w14:textId="1E6EB6D0" w:rsidR="00AA0934" w:rsidRDefault="00AA0934" w:rsidP="00AA0934">
                            <w:pPr>
                              <w:spacing w:after="0"/>
                              <w:jc w:val="center"/>
                              <w:rPr>
                                <w:b/>
                                <w:bCs/>
                                <w:color w:val="000000" w:themeColor="text1"/>
                                <w:sz w:val="32"/>
                                <w:szCs w:val="32"/>
                              </w:rPr>
                            </w:pPr>
                            <w:r>
                              <w:rPr>
                                <w:rFonts w:ascii="Arial" w:hAnsi="Arial" w:cs="Arial"/>
                                <w:b/>
                                <w:bCs/>
                                <w:color w:val="1F497D" w:themeColor="text2"/>
                                <w:sz w:val="72"/>
                                <w:szCs w:val="72"/>
                              </w:rPr>
                              <w:t>Schools Safeguarding Policy</w:t>
                            </w:r>
                          </w:p>
                        </w:sdtContent>
                      </w:sdt>
                      <w:p w14:paraId="10BAE33F" w14:textId="77777777" w:rsidR="00AA0934" w:rsidRDefault="00AA0934">
                        <w:pPr>
                          <w:rPr>
                            <w:b/>
                            <w:bCs/>
                            <w:color w:val="000000" w:themeColor="text1"/>
                            <w:sz w:val="32"/>
                            <w:szCs w:val="32"/>
                          </w:rPr>
                        </w:pPr>
                      </w:p>
                    </w:txbxContent>
                  </v:textbox>
                </v:rect>
                <w10:wrap anchorx="page" anchory="margin"/>
              </v:group>
            </w:pict>
          </mc:Fallback>
        </mc:AlternateContent>
      </w:r>
      <w:sdt>
        <w:sdtPr>
          <w:id w:val="474182412"/>
          <w:docPartObj>
            <w:docPartGallery w:val="Cover Pages"/>
            <w:docPartUnique/>
          </w:docPartObj>
        </w:sdtPr>
        <w:sdtEndPr/>
        <w:sdtContent>
          <w:r w:rsidR="00602797">
            <w:rPr>
              <w:noProof/>
              <w:lang w:eastAsia="en-GB"/>
            </w:rPr>
            <w:drawing>
              <wp:inline distT="0" distB="0" distL="0" distR="0" wp14:anchorId="5B592511" wp14:editId="05EFF032">
                <wp:extent cx="1138556" cy="1337481"/>
                <wp:effectExtent l="0" t="0" r="4445"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r w:rsidR="00A71AA3">
            <w:br w:type="page"/>
          </w:r>
        </w:sdtContent>
      </w:sdt>
    </w:p>
    <w:p w14:paraId="3E14E05B"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6B19342D" w14:textId="77777777" w:rsidTr="005F1808">
        <w:trPr>
          <w:trHeight w:val="567"/>
        </w:trPr>
        <w:tc>
          <w:tcPr>
            <w:tcW w:w="2943" w:type="dxa"/>
            <w:shd w:val="clear" w:color="auto" w:fill="auto"/>
            <w:vAlign w:val="center"/>
          </w:tcPr>
          <w:p w14:paraId="41EFDF2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2A507159"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14F9F4DF" w14:textId="77777777" w:rsidTr="005F1808">
        <w:trPr>
          <w:trHeight w:val="567"/>
        </w:trPr>
        <w:tc>
          <w:tcPr>
            <w:tcW w:w="2943" w:type="dxa"/>
            <w:vAlign w:val="center"/>
          </w:tcPr>
          <w:p w14:paraId="40F3A22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5DA16DB1"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Template Safeguarding &amp; Child Protection Policy for Schools</w:t>
            </w:r>
          </w:p>
        </w:tc>
      </w:tr>
      <w:tr w:rsidR="00913D3F" w:rsidRPr="00913D3F" w14:paraId="56615DBF" w14:textId="77777777" w:rsidTr="005F1808">
        <w:trPr>
          <w:trHeight w:val="567"/>
        </w:trPr>
        <w:tc>
          <w:tcPr>
            <w:tcW w:w="2943" w:type="dxa"/>
            <w:vAlign w:val="center"/>
          </w:tcPr>
          <w:p w14:paraId="5433D31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Author(s) / Further Information</w:t>
            </w:r>
          </w:p>
        </w:tc>
        <w:tc>
          <w:tcPr>
            <w:tcW w:w="6271" w:type="dxa"/>
            <w:vAlign w:val="center"/>
          </w:tcPr>
          <w:p w14:paraId="63372A5F" w14:textId="77777777" w:rsidR="00602797" w:rsidRPr="00602797" w:rsidRDefault="00D50C44" w:rsidP="005F1808">
            <w:pPr>
              <w:spacing w:line="286" w:lineRule="auto"/>
              <w:rPr>
                <w:rFonts w:ascii="Arial" w:hAnsi="Arial" w:cs="Arial"/>
                <w:lang w:val="en-US"/>
              </w:rPr>
            </w:pPr>
            <w:r>
              <w:rPr>
                <w:rFonts w:ascii="Arial" w:hAnsi="Arial" w:cs="Arial"/>
                <w:lang w:val="en-US"/>
              </w:rPr>
              <w:t>Alison Thomason, Designated Safeguarding Lead</w:t>
            </w:r>
            <w:r w:rsidR="00602797">
              <w:rPr>
                <w:rFonts w:ascii="Arial" w:hAnsi="Arial" w:cs="Arial"/>
                <w:lang w:val="en-US"/>
              </w:rPr>
              <w:t>, Urmston Grammar School</w:t>
            </w:r>
            <w:r w:rsidR="00602797">
              <w:rPr>
                <w:rFonts w:ascii="Arial" w:hAnsi="Arial" w:cs="Arial"/>
                <w:lang w:val="en-US"/>
              </w:rPr>
              <w:br/>
              <w:t>Jake Ashall, Training Coordinator, Trafford Strategic Safeguarding Partnership</w:t>
            </w:r>
            <w:r w:rsidR="00602797">
              <w:rPr>
                <w:rFonts w:ascii="Arial" w:hAnsi="Arial" w:cs="Arial"/>
                <w:lang w:val="en-US"/>
              </w:rPr>
              <w:br/>
              <w:t>Polly Goodson, Headteacher, St Anne’s CE Primary School</w:t>
            </w:r>
          </w:p>
        </w:tc>
      </w:tr>
      <w:tr w:rsidR="00913D3F" w:rsidRPr="00913D3F" w14:paraId="0ABED409" w14:textId="77777777" w:rsidTr="005F1808">
        <w:trPr>
          <w:trHeight w:val="567"/>
        </w:trPr>
        <w:tc>
          <w:tcPr>
            <w:tcW w:w="2943" w:type="dxa"/>
            <w:vAlign w:val="center"/>
          </w:tcPr>
          <w:p w14:paraId="70563D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377125AB"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7302245B" w14:textId="77777777" w:rsidTr="005F1808">
        <w:trPr>
          <w:trHeight w:val="567"/>
        </w:trPr>
        <w:tc>
          <w:tcPr>
            <w:tcW w:w="2943" w:type="dxa"/>
            <w:vAlign w:val="center"/>
          </w:tcPr>
          <w:p w14:paraId="55D9189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92137C" w14:textId="551DD82D" w:rsidR="00913D3F" w:rsidRPr="00602797" w:rsidRDefault="00D256C8" w:rsidP="005F1808">
            <w:pPr>
              <w:spacing w:line="286" w:lineRule="auto"/>
              <w:rPr>
                <w:rFonts w:ascii="Arial" w:hAnsi="Arial" w:cs="Arial"/>
                <w:lang w:val="en-US"/>
              </w:rPr>
            </w:pPr>
            <w:r>
              <w:rPr>
                <w:rFonts w:ascii="Arial" w:hAnsi="Arial" w:cs="Arial"/>
                <w:lang w:val="en-US"/>
              </w:rPr>
              <w:t>August 2021</w:t>
            </w:r>
          </w:p>
        </w:tc>
      </w:tr>
      <w:tr w:rsidR="00913D3F" w:rsidRPr="00913D3F" w14:paraId="52630AE0" w14:textId="77777777" w:rsidTr="005F1808">
        <w:trPr>
          <w:trHeight w:val="567"/>
        </w:trPr>
        <w:tc>
          <w:tcPr>
            <w:tcW w:w="2943" w:type="dxa"/>
            <w:vAlign w:val="center"/>
          </w:tcPr>
          <w:p w14:paraId="3439AC9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23A02974" w14:textId="6E872ADB" w:rsidR="00913D3F" w:rsidRPr="00602797" w:rsidRDefault="00D256C8" w:rsidP="00A82251">
            <w:pPr>
              <w:spacing w:line="286" w:lineRule="auto"/>
              <w:rPr>
                <w:rFonts w:ascii="Arial" w:hAnsi="Arial" w:cs="Arial"/>
                <w:lang w:val="en-US"/>
              </w:rPr>
            </w:pPr>
            <w:r>
              <w:rPr>
                <w:rFonts w:ascii="Arial" w:hAnsi="Arial" w:cs="Arial"/>
                <w:lang w:val="en-US"/>
              </w:rPr>
              <w:t>August 2023</w:t>
            </w:r>
          </w:p>
        </w:tc>
      </w:tr>
      <w:tr w:rsidR="00913D3F" w:rsidRPr="00913D3F" w14:paraId="09D18CB1" w14:textId="77777777" w:rsidTr="005F1808">
        <w:trPr>
          <w:trHeight w:val="567"/>
        </w:trPr>
        <w:tc>
          <w:tcPr>
            <w:tcW w:w="2943" w:type="dxa"/>
            <w:vAlign w:val="center"/>
          </w:tcPr>
          <w:p w14:paraId="3CA51502"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2423BB34" w14:textId="02A0CF45" w:rsidR="00913D3F" w:rsidRPr="00602797" w:rsidRDefault="00D256C8" w:rsidP="001560AD">
            <w:pPr>
              <w:spacing w:line="286" w:lineRule="auto"/>
              <w:rPr>
                <w:rFonts w:ascii="Arial" w:hAnsi="Arial" w:cs="Arial"/>
                <w:lang w:val="en-US"/>
              </w:rPr>
            </w:pPr>
            <w:r>
              <w:rPr>
                <w:rFonts w:ascii="Arial" w:hAnsi="Arial" w:cs="Arial"/>
                <w:lang w:val="en-US"/>
              </w:rPr>
              <w:t>August 2024</w:t>
            </w:r>
            <w:r w:rsidR="00346E18">
              <w:rPr>
                <w:rFonts w:ascii="Arial" w:hAnsi="Arial" w:cs="Arial"/>
                <w:lang w:val="en-US"/>
              </w:rPr>
              <w:t xml:space="preserve"> </w:t>
            </w:r>
            <w:r w:rsidR="00346E18" w:rsidRPr="00346E18">
              <w:rPr>
                <w:rFonts w:ascii="Arial" w:hAnsi="Arial" w:cs="Arial"/>
                <w:lang w:val="en-US"/>
              </w:rPr>
              <w:t xml:space="preserve">- </w:t>
            </w:r>
            <w:r w:rsidR="00346E18" w:rsidRPr="00346E18">
              <w:rPr>
                <w:rFonts w:ascii="Arial" w:hAnsi="Arial" w:cs="Arial"/>
              </w:rPr>
              <w:t>is reviewed annually (as a minimum) and updated if needed, so that it is kept up to date with safeguarding issues as they emerge and evolve, including lessons learnt;</w:t>
            </w:r>
          </w:p>
        </w:tc>
      </w:tr>
      <w:tr w:rsidR="00913D3F" w:rsidRPr="00913D3F" w14:paraId="13CAC332" w14:textId="77777777" w:rsidTr="005F1808">
        <w:trPr>
          <w:trHeight w:val="567"/>
        </w:trPr>
        <w:tc>
          <w:tcPr>
            <w:tcW w:w="2943" w:type="dxa"/>
            <w:vAlign w:val="center"/>
          </w:tcPr>
          <w:p w14:paraId="470F0AC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271CB7FA" w14:textId="0FF8593B" w:rsidR="00913D3F" w:rsidRPr="00602797" w:rsidRDefault="00310AE8" w:rsidP="005F1808">
            <w:pPr>
              <w:spacing w:line="286" w:lineRule="auto"/>
              <w:rPr>
                <w:rFonts w:ascii="Arial" w:hAnsi="Arial" w:cs="Arial"/>
                <w:lang w:val="en-US"/>
              </w:rPr>
            </w:pPr>
            <w:r>
              <w:rPr>
                <w:rFonts w:ascii="Arial" w:hAnsi="Arial" w:cs="Arial"/>
                <w:lang w:val="en-US"/>
              </w:rPr>
              <w:t>V_0</w:t>
            </w:r>
            <w:r w:rsidR="00D256C8">
              <w:rPr>
                <w:rFonts w:ascii="Arial" w:hAnsi="Arial" w:cs="Arial"/>
                <w:lang w:val="en-US"/>
              </w:rPr>
              <w:t>9</w:t>
            </w:r>
          </w:p>
        </w:tc>
      </w:tr>
      <w:tr w:rsidR="00913D3F" w:rsidRPr="00913D3F" w14:paraId="7BDAD6FC" w14:textId="77777777" w:rsidTr="005F1808">
        <w:trPr>
          <w:trHeight w:val="567"/>
        </w:trPr>
        <w:tc>
          <w:tcPr>
            <w:tcW w:w="2943" w:type="dxa"/>
            <w:vAlign w:val="center"/>
          </w:tcPr>
          <w:p w14:paraId="64AF12A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2B6C7BEC" w14:textId="5ECE0C69" w:rsidR="00913D3F" w:rsidRPr="00602797" w:rsidRDefault="00310AE8" w:rsidP="005F1808">
            <w:pPr>
              <w:spacing w:line="286" w:lineRule="auto"/>
              <w:rPr>
                <w:rFonts w:ascii="Arial" w:hAnsi="Arial" w:cs="Arial"/>
                <w:b/>
                <w:lang w:val="en-US"/>
              </w:rPr>
            </w:pPr>
            <w:r>
              <w:rPr>
                <w:rFonts w:ascii="Arial" w:hAnsi="Arial" w:cs="Arial"/>
                <w:b/>
                <w:lang w:val="en-US"/>
              </w:rPr>
              <w:t>Safeguarding Education Forum – September 202</w:t>
            </w:r>
            <w:r w:rsidR="00D256C8">
              <w:rPr>
                <w:rFonts w:ascii="Arial" w:hAnsi="Arial" w:cs="Arial"/>
                <w:b/>
                <w:lang w:val="en-US"/>
              </w:rPr>
              <w:t>2</w:t>
            </w:r>
            <w:r>
              <w:rPr>
                <w:rFonts w:ascii="Arial" w:hAnsi="Arial" w:cs="Arial"/>
                <w:b/>
                <w:lang w:val="en-US"/>
              </w:rPr>
              <w:br/>
              <w:t>TSSP Policy and Procedures – September 202</w:t>
            </w:r>
            <w:r w:rsidR="00D256C8">
              <w:rPr>
                <w:rFonts w:ascii="Arial" w:hAnsi="Arial" w:cs="Arial"/>
                <w:b/>
                <w:lang w:val="en-US"/>
              </w:rPr>
              <w:t>2</w:t>
            </w:r>
          </w:p>
        </w:tc>
      </w:tr>
      <w:tr w:rsidR="00913D3F" w:rsidRPr="00913D3F" w14:paraId="06C42A0A" w14:textId="77777777" w:rsidTr="005F1808">
        <w:trPr>
          <w:trHeight w:val="879"/>
        </w:trPr>
        <w:tc>
          <w:tcPr>
            <w:tcW w:w="2943" w:type="dxa"/>
            <w:vAlign w:val="center"/>
          </w:tcPr>
          <w:p w14:paraId="157681F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7E65142E"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76DC5EFE" w14:textId="77777777" w:rsidTr="005F1808">
        <w:trPr>
          <w:trHeight w:val="567"/>
        </w:trPr>
        <w:tc>
          <w:tcPr>
            <w:tcW w:w="2943" w:type="dxa"/>
            <w:vAlign w:val="center"/>
          </w:tcPr>
          <w:p w14:paraId="2E8D88E4"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06C962B5" w14:textId="6DF86D69"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D256C8">
              <w:rPr>
                <w:rFonts w:ascii="Arial" w:hAnsi="Arial" w:cs="Arial"/>
                <w:lang w:val="en-US"/>
              </w:rPr>
              <w:t>2</w:t>
            </w:r>
            <w:r w:rsidR="00310AE8">
              <w:rPr>
                <w:rFonts w:ascii="Arial" w:hAnsi="Arial" w:cs="Arial"/>
                <w:lang w:val="en-US"/>
              </w:rPr>
              <w:t>-2</w:t>
            </w:r>
            <w:r w:rsidR="00D256C8">
              <w:rPr>
                <w:rFonts w:ascii="Arial" w:hAnsi="Arial" w:cs="Arial"/>
                <w:lang w:val="en-US"/>
              </w:rPr>
              <w:t>3</w:t>
            </w:r>
            <w:r w:rsidR="00310AE8">
              <w:rPr>
                <w:rFonts w:ascii="Arial" w:hAnsi="Arial" w:cs="Arial"/>
                <w:lang w:val="en-US"/>
              </w:rPr>
              <w:t xml:space="preserve"> V_0</w:t>
            </w:r>
            <w:r w:rsidR="00D256C8">
              <w:rPr>
                <w:rFonts w:ascii="Arial" w:hAnsi="Arial" w:cs="Arial"/>
                <w:lang w:val="en-US"/>
              </w:rPr>
              <w:t>8</w:t>
            </w:r>
          </w:p>
        </w:tc>
      </w:tr>
      <w:tr w:rsidR="00913D3F" w:rsidRPr="00913D3F" w14:paraId="36CEEF4D" w14:textId="77777777" w:rsidTr="005F1808">
        <w:trPr>
          <w:trHeight w:val="567"/>
        </w:trPr>
        <w:tc>
          <w:tcPr>
            <w:tcW w:w="2943" w:type="dxa"/>
            <w:vAlign w:val="center"/>
          </w:tcPr>
          <w:p w14:paraId="7F351AA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334D47F9"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3BBF40A1" w14:textId="77777777" w:rsidR="00913D3F" w:rsidRDefault="00913D3F">
      <w:pPr>
        <w:rPr>
          <w:rFonts w:ascii="Arial" w:hAnsi="Arial" w:cs="Arial"/>
        </w:rPr>
      </w:pPr>
    </w:p>
    <w:p w14:paraId="331F2A4B"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Pr>
      <w:tblGrid>
        <w:gridCol w:w="988"/>
        <w:gridCol w:w="1318"/>
        <w:gridCol w:w="7187"/>
        <w:gridCol w:w="1417"/>
      </w:tblGrid>
      <w:tr w:rsidR="00913D3F" w14:paraId="13B6C269" w14:textId="77777777" w:rsidTr="008E58CA">
        <w:trPr>
          <w:trHeight w:val="567"/>
          <w:tblHeader/>
        </w:trPr>
        <w:tc>
          <w:tcPr>
            <w:tcW w:w="988" w:type="dxa"/>
            <w:vAlign w:val="center"/>
          </w:tcPr>
          <w:p w14:paraId="4DA655DD"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0138D83B"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7CCBF3D8"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3756B050"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37AE0E7A" w14:textId="77777777" w:rsidTr="008E58CA">
        <w:trPr>
          <w:trHeight w:val="567"/>
        </w:trPr>
        <w:tc>
          <w:tcPr>
            <w:tcW w:w="988" w:type="dxa"/>
          </w:tcPr>
          <w:p w14:paraId="654CE559"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20771CE"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02A5C9F3"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2D412826" w14:textId="77777777" w:rsidR="00913D3F" w:rsidRDefault="00913D3F" w:rsidP="00AB1335">
            <w:pPr>
              <w:spacing w:line="286" w:lineRule="auto"/>
              <w:rPr>
                <w:rFonts w:ascii="Arial" w:hAnsi="Arial" w:cs="Arial"/>
              </w:rPr>
            </w:pPr>
            <w:r>
              <w:rPr>
                <w:rFonts w:ascii="Arial" w:hAnsi="Arial" w:cs="Arial"/>
              </w:rPr>
              <w:t>Jake Ashall</w:t>
            </w:r>
          </w:p>
        </w:tc>
      </w:tr>
      <w:tr w:rsidR="00913D3F" w14:paraId="153AA669" w14:textId="77777777" w:rsidTr="008E58CA">
        <w:trPr>
          <w:trHeight w:val="567"/>
        </w:trPr>
        <w:tc>
          <w:tcPr>
            <w:tcW w:w="988" w:type="dxa"/>
          </w:tcPr>
          <w:p w14:paraId="2B6E328B"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D95B844"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33CAE444"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9A3DD32"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698E7E"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628C74FA"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7" w:type="dxa"/>
            <w:vAlign w:val="center"/>
          </w:tcPr>
          <w:p w14:paraId="417088BE" w14:textId="77777777" w:rsidR="00913D3F" w:rsidRDefault="003E109E" w:rsidP="00AB1335">
            <w:pPr>
              <w:spacing w:line="286" w:lineRule="auto"/>
              <w:rPr>
                <w:rFonts w:ascii="Arial" w:hAnsi="Arial" w:cs="Arial"/>
              </w:rPr>
            </w:pPr>
            <w:r>
              <w:rPr>
                <w:rFonts w:ascii="Arial" w:hAnsi="Arial" w:cs="Arial"/>
              </w:rPr>
              <w:t>Jake Ashall</w:t>
            </w:r>
          </w:p>
        </w:tc>
      </w:tr>
      <w:tr w:rsidR="0095453A" w14:paraId="70C7069E" w14:textId="77777777" w:rsidTr="008E58CA">
        <w:trPr>
          <w:trHeight w:val="567"/>
        </w:trPr>
        <w:tc>
          <w:tcPr>
            <w:tcW w:w="988" w:type="dxa"/>
          </w:tcPr>
          <w:p w14:paraId="060EC544" w14:textId="77777777" w:rsidR="0095453A" w:rsidRDefault="0095453A" w:rsidP="0042110D">
            <w:pPr>
              <w:spacing w:line="286" w:lineRule="auto"/>
              <w:rPr>
                <w:rFonts w:ascii="Arial" w:hAnsi="Arial" w:cs="Arial"/>
              </w:rPr>
            </w:pPr>
            <w:r>
              <w:rPr>
                <w:rFonts w:ascii="Arial" w:hAnsi="Arial" w:cs="Arial"/>
              </w:rPr>
              <w:t>3</w:t>
            </w:r>
          </w:p>
        </w:tc>
        <w:tc>
          <w:tcPr>
            <w:tcW w:w="1318" w:type="dxa"/>
          </w:tcPr>
          <w:p w14:paraId="7FB2813D"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7E15028F"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7101C77"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1020C618"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545C376C" w14:textId="77777777" w:rsidR="0095453A" w:rsidRDefault="0095453A" w:rsidP="00AB1335">
            <w:pPr>
              <w:spacing w:line="286" w:lineRule="auto"/>
              <w:rPr>
                <w:rFonts w:ascii="Arial" w:hAnsi="Arial" w:cs="Arial"/>
              </w:rPr>
            </w:pPr>
            <w:r>
              <w:rPr>
                <w:rFonts w:ascii="Arial" w:hAnsi="Arial" w:cs="Arial"/>
              </w:rPr>
              <w:t>Jake Ashall</w:t>
            </w:r>
          </w:p>
        </w:tc>
      </w:tr>
      <w:tr w:rsidR="00F80939" w14:paraId="2217916A" w14:textId="77777777" w:rsidTr="008E58CA">
        <w:trPr>
          <w:trHeight w:val="567"/>
        </w:trPr>
        <w:tc>
          <w:tcPr>
            <w:tcW w:w="988" w:type="dxa"/>
          </w:tcPr>
          <w:p w14:paraId="1E55DA2E" w14:textId="77777777" w:rsidR="00F80939" w:rsidRDefault="00F80939" w:rsidP="0042110D">
            <w:pPr>
              <w:spacing w:line="286" w:lineRule="auto"/>
              <w:rPr>
                <w:rFonts w:ascii="Arial" w:hAnsi="Arial" w:cs="Arial"/>
              </w:rPr>
            </w:pPr>
            <w:r>
              <w:rPr>
                <w:rFonts w:ascii="Arial" w:hAnsi="Arial" w:cs="Arial"/>
              </w:rPr>
              <w:lastRenderedPageBreak/>
              <w:t>4</w:t>
            </w:r>
          </w:p>
        </w:tc>
        <w:tc>
          <w:tcPr>
            <w:tcW w:w="1318" w:type="dxa"/>
          </w:tcPr>
          <w:p w14:paraId="5E9FD713"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350ACEDE"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7AAEE1C1" w14:textId="77777777" w:rsidR="00F80939" w:rsidRDefault="00F80939" w:rsidP="00AB1335">
            <w:pPr>
              <w:spacing w:line="286" w:lineRule="auto"/>
              <w:rPr>
                <w:rFonts w:ascii="Arial" w:hAnsi="Arial" w:cs="Arial"/>
              </w:rPr>
            </w:pPr>
            <w:r>
              <w:rPr>
                <w:rFonts w:ascii="Arial" w:hAnsi="Arial" w:cs="Arial"/>
              </w:rPr>
              <w:t>Jake Ashall</w:t>
            </w:r>
          </w:p>
        </w:tc>
      </w:tr>
      <w:tr w:rsidR="00C9099A" w14:paraId="470769C8" w14:textId="77777777" w:rsidTr="008E58CA">
        <w:trPr>
          <w:trHeight w:val="567"/>
        </w:trPr>
        <w:tc>
          <w:tcPr>
            <w:tcW w:w="988" w:type="dxa"/>
          </w:tcPr>
          <w:p w14:paraId="7D326359"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111A575A"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3A95E1A6"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2FE81DC"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18C8A59F"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14:paraId="6486904A"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195A4452"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36FBC4AC"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73B4CDE0"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7A4B10F1"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2CD5F672"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275C47DC"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1A3D9199" w14:textId="77777777" w:rsidR="00C9099A" w:rsidRDefault="000E6DF8" w:rsidP="00AB1335">
            <w:pPr>
              <w:spacing w:line="286" w:lineRule="auto"/>
              <w:rPr>
                <w:rFonts w:ascii="Arial" w:hAnsi="Arial" w:cs="Arial"/>
              </w:rPr>
            </w:pPr>
            <w:r>
              <w:rPr>
                <w:rFonts w:ascii="Arial" w:hAnsi="Arial" w:cs="Arial"/>
              </w:rPr>
              <w:t>Jake Ashall</w:t>
            </w:r>
          </w:p>
        </w:tc>
      </w:tr>
      <w:tr w:rsidR="005948C5" w14:paraId="2F2F8D4B" w14:textId="77777777" w:rsidTr="008E58CA">
        <w:trPr>
          <w:trHeight w:val="567"/>
        </w:trPr>
        <w:tc>
          <w:tcPr>
            <w:tcW w:w="988" w:type="dxa"/>
          </w:tcPr>
          <w:p w14:paraId="0271F746"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6927F532"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3CF664EB"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38A6F79"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00E36893" w14:textId="77777777" w:rsidR="005948C5" w:rsidRDefault="005948C5" w:rsidP="00AB1335">
            <w:pPr>
              <w:spacing w:line="286" w:lineRule="auto"/>
              <w:rPr>
                <w:rFonts w:ascii="Arial" w:hAnsi="Arial" w:cs="Arial"/>
              </w:rPr>
            </w:pPr>
            <w:r>
              <w:rPr>
                <w:rFonts w:ascii="Arial" w:hAnsi="Arial" w:cs="Arial"/>
              </w:rPr>
              <w:t>Jake Ashall</w:t>
            </w:r>
          </w:p>
        </w:tc>
      </w:tr>
      <w:tr w:rsidR="00310AE8" w14:paraId="6CC55CF9" w14:textId="77777777" w:rsidTr="008E58CA">
        <w:trPr>
          <w:trHeight w:val="567"/>
        </w:trPr>
        <w:tc>
          <w:tcPr>
            <w:tcW w:w="988" w:type="dxa"/>
          </w:tcPr>
          <w:p w14:paraId="4E4C516F"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60DCF6D6"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17F65A4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60F2ADF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590891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2.i  - Update of legislation – KCSiE September 2021</w:t>
            </w:r>
          </w:p>
          <w:p w14:paraId="38C1F0B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14:paraId="033CEFA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2.3.i – Peer on Peer abuse policy to replace Anti-bullying policy (schools to revise policy in light of KCSiE: Part 5)</w:t>
            </w:r>
          </w:p>
          <w:p w14:paraId="53C1C81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4C25AA3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5C00EA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2A30685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E1FD4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46369E9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386E10E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18BE4F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1EDB5FD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60F7ECC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22447BC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384DF63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21EC2D5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5.2.viii – Addition of The role of the designated safeguarding lead</w:t>
            </w:r>
          </w:p>
          <w:p w14:paraId="7C936E3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3EF916F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5.4.iii – Addition of TSSP Bulletin</w:t>
            </w:r>
          </w:p>
          <w:p w14:paraId="74F3D96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49E90B8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0C6D223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6.5 - Additional information added.</w:t>
            </w:r>
          </w:p>
          <w:p w14:paraId="51C6C42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7.1 - New paragraph added.</w:t>
            </w:r>
          </w:p>
          <w:p w14:paraId="516068D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7AA28A9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48ABD38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02DF4BC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4B69A67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2F241965"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16EF1355"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30509270" w14:textId="77777777" w:rsidTr="008E58CA">
        <w:trPr>
          <w:trHeight w:val="567"/>
        </w:trPr>
        <w:tc>
          <w:tcPr>
            <w:tcW w:w="988" w:type="dxa"/>
          </w:tcPr>
          <w:p w14:paraId="6A8CA607" w14:textId="77777777" w:rsidR="00013AB1" w:rsidRDefault="00013AB1" w:rsidP="0042110D">
            <w:pPr>
              <w:spacing w:line="286" w:lineRule="auto"/>
              <w:rPr>
                <w:rFonts w:ascii="Arial" w:hAnsi="Arial" w:cs="Arial"/>
              </w:rPr>
            </w:pPr>
            <w:r>
              <w:rPr>
                <w:rFonts w:ascii="Arial" w:hAnsi="Arial" w:cs="Arial"/>
              </w:rPr>
              <w:lastRenderedPageBreak/>
              <w:t>8</w:t>
            </w:r>
          </w:p>
        </w:tc>
        <w:tc>
          <w:tcPr>
            <w:tcW w:w="1318" w:type="dxa"/>
          </w:tcPr>
          <w:p w14:paraId="30CA5833"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DA66774"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53DBBF8E"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D256C8" w:rsidRPr="00A20FD4" w14:paraId="1FE600DC" w14:textId="77777777" w:rsidTr="008E58CA">
        <w:trPr>
          <w:trHeight w:val="567"/>
        </w:trPr>
        <w:tc>
          <w:tcPr>
            <w:tcW w:w="988" w:type="dxa"/>
          </w:tcPr>
          <w:p w14:paraId="4BB7DEA4" w14:textId="55BBB031" w:rsidR="00D256C8" w:rsidRPr="00A20FD4" w:rsidRDefault="00D256C8" w:rsidP="0042110D">
            <w:pPr>
              <w:spacing w:line="286" w:lineRule="auto"/>
              <w:rPr>
                <w:rFonts w:ascii="Arial" w:hAnsi="Arial" w:cs="Arial"/>
              </w:rPr>
            </w:pPr>
            <w:r w:rsidRPr="00A20FD4">
              <w:rPr>
                <w:rFonts w:ascii="Arial" w:hAnsi="Arial" w:cs="Arial"/>
              </w:rPr>
              <w:t>9</w:t>
            </w:r>
          </w:p>
        </w:tc>
        <w:tc>
          <w:tcPr>
            <w:tcW w:w="1318" w:type="dxa"/>
          </w:tcPr>
          <w:p w14:paraId="67E517E9" w14:textId="227638E5" w:rsidR="00D256C8" w:rsidRPr="00A20FD4" w:rsidRDefault="00D256C8" w:rsidP="0042110D">
            <w:pPr>
              <w:spacing w:line="286" w:lineRule="auto"/>
              <w:jc w:val="center"/>
              <w:rPr>
                <w:rFonts w:ascii="Arial" w:hAnsi="Arial" w:cs="Arial"/>
              </w:rPr>
            </w:pPr>
            <w:r w:rsidRPr="00A20FD4">
              <w:rPr>
                <w:rFonts w:ascii="Arial" w:hAnsi="Arial" w:cs="Arial"/>
              </w:rPr>
              <w:t>17/08/2022</w:t>
            </w:r>
          </w:p>
        </w:tc>
        <w:tc>
          <w:tcPr>
            <w:tcW w:w="7187" w:type="dxa"/>
            <w:vAlign w:val="center"/>
          </w:tcPr>
          <w:p w14:paraId="34CD72BF" w14:textId="143EFECD" w:rsidR="00D256C8"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1.1 – foreword to include colleges (post 16 education as set out Education and Training (Welfare of Children) Act 2021)</w:t>
            </w:r>
          </w:p>
          <w:p w14:paraId="15E4856B" w14:textId="77777777" w:rsidR="00D44A2A"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2.1 – included college and school</w:t>
            </w:r>
          </w:p>
          <w:p w14:paraId="00A76DB3" w14:textId="07265132"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 xml:space="preserve">‘school’ means: all schools whether maintained, non-maintained or independent schools (including academies, free schools and alternative provision academies), maintained nursery schools and pupil referral units. </w:t>
            </w:r>
          </w:p>
          <w:p w14:paraId="280BC63F" w14:textId="77777777"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‘college’ means further education colleges and sixth-form colleges as established under the Further and Higher Education Act 1992, institutions designated as being within the further education sector2 and providers of post 16 Education as set out)</w:t>
            </w:r>
          </w:p>
          <w:p w14:paraId="7CB5893C" w14:textId="77777777" w:rsidR="008115CE" w:rsidRPr="00A20FD4" w:rsidRDefault="008115CE" w:rsidP="008115CE">
            <w:pPr>
              <w:pStyle w:val="ListParagraph"/>
              <w:numPr>
                <w:ilvl w:val="0"/>
                <w:numId w:val="18"/>
              </w:numPr>
              <w:spacing w:line="286" w:lineRule="auto"/>
              <w:rPr>
                <w:rFonts w:ascii="Arial" w:hAnsi="Arial" w:cs="Arial"/>
              </w:rPr>
            </w:pPr>
            <w:r w:rsidRPr="00A20FD4">
              <w:rPr>
                <w:rFonts w:ascii="Arial" w:hAnsi="Arial" w:cs="Arial"/>
              </w:rPr>
              <w:t xml:space="preserve">2.i – Updated with September 2022 guidance date, includes update on who the guidance is read and followed by.  </w:t>
            </w:r>
          </w:p>
          <w:p w14:paraId="58414642" w14:textId="43C1B206" w:rsidR="008115CE" w:rsidRDefault="008115CE" w:rsidP="008115CE">
            <w:pPr>
              <w:pStyle w:val="ListParagraph"/>
              <w:numPr>
                <w:ilvl w:val="0"/>
                <w:numId w:val="18"/>
              </w:numPr>
              <w:spacing w:line="286" w:lineRule="auto"/>
              <w:rPr>
                <w:rFonts w:ascii="Arial" w:hAnsi="Arial" w:cs="Arial"/>
              </w:rPr>
            </w:pPr>
            <w:r w:rsidRPr="00A20FD4">
              <w:rPr>
                <w:rFonts w:ascii="Arial" w:hAnsi="Arial" w:cs="Arial"/>
              </w:rPr>
              <w:t>3. Amended to “governing bodies and proprietors”</w:t>
            </w:r>
          </w:p>
          <w:p w14:paraId="78D75E67" w14:textId="2AD93B2C" w:rsidR="00960846" w:rsidRPr="00A20FD4" w:rsidRDefault="00960846" w:rsidP="008115CE">
            <w:pPr>
              <w:pStyle w:val="ListParagraph"/>
              <w:numPr>
                <w:ilvl w:val="0"/>
                <w:numId w:val="18"/>
              </w:numPr>
              <w:spacing w:line="286" w:lineRule="auto"/>
              <w:rPr>
                <w:rFonts w:ascii="Arial" w:hAnsi="Arial" w:cs="Arial"/>
              </w:rPr>
            </w:pPr>
            <w:r>
              <w:rPr>
                <w:rFonts w:ascii="Arial" w:hAnsi="Arial" w:cs="Arial"/>
              </w:rPr>
              <w:t xml:space="preserve">3.1 – Include DSL to </w:t>
            </w:r>
            <w:r w:rsidRPr="00960846">
              <w:rPr>
                <w:rFonts w:ascii="Arial" w:hAnsi="Arial" w:cs="Arial"/>
              </w:rPr>
              <w:t>be senior member of staff, from the school or college leadership team</w:t>
            </w:r>
          </w:p>
          <w:p w14:paraId="6DFDD382" w14:textId="35743B45" w:rsidR="00C308CB" w:rsidRDefault="00C308CB" w:rsidP="008115CE">
            <w:pPr>
              <w:pStyle w:val="ListParagraph"/>
              <w:numPr>
                <w:ilvl w:val="0"/>
                <w:numId w:val="18"/>
              </w:numPr>
              <w:spacing w:line="286" w:lineRule="auto"/>
              <w:rPr>
                <w:rFonts w:ascii="Arial" w:hAnsi="Arial" w:cs="Arial"/>
              </w:rPr>
            </w:pPr>
            <w:r w:rsidRPr="00A20FD4">
              <w:rPr>
                <w:rFonts w:ascii="Arial" w:hAnsi="Arial" w:cs="Arial"/>
              </w:rPr>
              <w:t xml:space="preserve">3.ii – Amended to “behaviour policy” and included terminology and link to guidance on behaviour in school </w:t>
            </w:r>
          </w:p>
          <w:p w14:paraId="47129A83" w14:textId="2FD81D42" w:rsidR="00EB08C7" w:rsidRDefault="00EB08C7" w:rsidP="008115CE">
            <w:pPr>
              <w:pStyle w:val="ListParagraph"/>
              <w:numPr>
                <w:ilvl w:val="0"/>
                <w:numId w:val="18"/>
              </w:numPr>
              <w:spacing w:line="286" w:lineRule="auto"/>
              <w:rPr>
                <w:rFonts w:ascii="Arial" w:hAnsi="Arial" w:cs="Arial"/>
              </w:rPr>
            </w:pPr>
            <w:r>
              <w:rPr>
                <w:rFonts w:ascii="Arial" w:hAnsi="Arial" w:cs="Arial"/>
              </w:rPr>
              <w:t>3.iii – including low level concerns</w:t>
            </w:r>
          </w:p>
          <w:p w14:paraId="174C00BC" w14:textId="4C7768F8" w:rsidR="00CE52E4" w:rsidRPr="00A20FD4" w:rsidRDefault="00CE52E4" w:rsidP="008115CE">
            <w:pPr>
              <w:pStyle w:val="ListParagraph"/>
              <w:numPr>
                <w:ilvl w:val="0"/>
                <w:numId w:val="18"/>
              </w:numPr>
              <w:spacing w:line="286" w:lineRule="auto"/>
              <w:rPr>
                <w:rFonts w:ascii="Arial" w:hAnsi="Arial" w:cs="Arial"/>
              </w:rPr>
            </w:pPr>
            <w:r>
              <w:rPr>
                <w:rFonts w:ascii="Arial" w:hAnsi="Arial" w:cs="Arial"/>
              </w:rPr>
              <w:t xml:space="preserve">3.v – </w:t>
            </w:r>
            <w:r w:rsidRPr="00CE52E4">
              <w:rPr>
                <w:rFonts w:ascii="Arial" w:hAnsi="Arial" w:cs="Arial"/>
              </w:rPr>
              <w:t>Updated guidance in KCSiE which includes new section covering online safety, remote learning, filters and monitoring, information security, cyber crime, reviewing online safety provision and information and support</w:t>
            </w:r>
          </w:p>
          <w:p w14:paraId="1F7213E7" w14:textId="720D52FC" w:rsidR="008D0A09" w:rsidRDefault="008D0A09" w:rsidP="008115CE">
            <w:pPr>
              <w:pStyle w:val="ListParagraph"/>
              <w:numPr>
                <w:ilvl w:val="0"/>
                <w:numId w:val="18"/>
              </w:numPr>
              <w:spacing w:line="286" w:lineRule="auto"/>
              <w:rPr>
                <w:rFonts w:ascii="Arial" w:hAnsi="Arial" w:cs="Arial"/>
              </w:rPr>
            </w:pPr>
            <w:r w:rsidRPr="00A20FD4">
              <w:rPr>
                <w:rFonts w:ascii="Arial" w:hAnsi="Arial" w:cs="Arial"/>
              </w:rPr>
              <w:t>3.3 - New paragraph making clear that students should be taken seriously, kept safe and never be made to feel like they are creating a problem for reporting abuse, sexual violence or sexual harassment.</w:t>
            </w:r>
          </w:p>
          <w:p w14:paraId="043578EC" w14:textId="2F94434B" w:rsidR="009541BF" w:rsidRPr="00A20FD4" w:rsidRDefault="009541BF" w:rsidP="008115CE">
            <w:pPr>
              <w:pStyle w:val="ListParagraph"/>
              <w:numPr>
                <w:ilvl w:val="0"/>
                <w:numId w:val="18"/>
              </w:numPr>
              <w:spacing w:line="286" w:lineRule="auto"/>
              <w:rPr>
                <w:rFonts w:ascii="Arial" w:hAnsi="Arial" w:cs="Arial"/>
              </w:rPr>
            </w:pPr>
            <w:r>
              <w:rPr>
                <w:rFonts w:ascii="Arial" w:hAnsi="Arial" w:cs="Arial"/>
              </w:rPr>
              <w:t xml:space="preserve">3.11 </w:t>
            </w:r>
            <w:r w:rsidR="005345A4">
              <w:rPr>
                <w:rFonts w:ascii="Arial" w:hAnsi="Arial" w:cs="Arial"/>
              </w:rPr>
              <w:t>–</w:t>
            </w:r>
            <w:r>
              <w:rPr>
                <w:rFonts w:ascii="Arial" w:hAnsi="Arial" w:cs="Arial"/>
              </w:rPr>
              <w:t xml:space="preserve"> </w:t>
            </w:r>
            <w:r w:rsidR="005345A4">
              <w:rPr>
                <w:rFonts w:ascii="Arial" w:hAnsi="Arial" w:cs="Arial"/>
              </w:rPr>
              <w:t>added resource on the NPCC – when to call the police.</w:t>
            </w:r>
          </w:p>
          <w:p w14:paraId="13498790" w14:textId="4C56CDE8" w:rsidR="00471BC1" w:rsidRPr="00A20FD4" w:rsidRDefault="00471BC1" w:rsidP="008115CE">
            <w:pPr>
              <w:pStyle w:val="ListParagraph"/>
              <w:numPr>
                <w:ilvl w:val="0"/>
                <w:numId w:val="18"/>
              </w:numPr>
              <w:spacing w:line="286" w:lineRule="auto"/>
              <w:rPr>
                <w:rFonts w:ascii="Arial" w:hAnsi="Arial" w:cs="Arial"/>
              </w:rPr>
            </w:pPr>
            <w:r w:rsidRPr="00A20FD4">
              <w:rPr>
                <w:rFonts w:ascii="Arial" w:hAnsi="Arial" w:cs="Arial"/>
              </w:rPr>
              <w:t xml:space="preserve">3.12 - </w:t>
            </w:r>
            <w:r w:rsidR="00CF6D99" w:rsidRPr="00A20FD4">
              <w:rPr>
                <w:rFonts w:ascii="Arial" w:hAnsi="Arial" w:cs="Arial"/>
              </w:rPr>
              <w:t>New paragraph which highlights the importance of social care assessments considering children being harmed outside the home on contextual safeguarding</w:t>
            </w:r>
          </w:p>
          <w:p w14:paraId="3926219C" w14:textId="442CF2D5" w:rsidR="005F586D" w:rsidRDefault="005F586D" w:rsidP="008115CE">
            <w:pPr>
              <w:pStyle w:val="ListParagraph"/>
              <w:numPr>
                <w:ilvl w:val="0"/>
                <w:numId w:val="18"/>
              </w:numPr>
              <w:spacing w:line="286" w:lineRule="auto"/>
              <w:rPr>
                <w:rFonts w:ascii="Arial" w:hAnsi="Arial" w:cs="Arial"/>
              </w:rPr>
            </w:pPr>
            <w:r w:rsidRPr="00A20FD4">
              <w:rPr>
                <w:rFonts w:ascii="Arial" w:hAnsi="Arial" w:cs="Arial"/>
              </w:rPr>
              <w:t xml:space="preserve">3.14 - </w:t>
            </w:r>
            <w:r w:rsidR="009521EA" w:rsidRPr="00A20FD4">
              <w:rPr>
                <w:rFonts w:ascii="Arial" w:hAnsi="Arial" w:cs="Arial"/>
              </w:rPr>
              <w:t>Record keeping – additional information added which makes clear what records should include</w:t>
            </w:r>
          </w:p>
          <w:p w14:paraId="0B6CB3DE" w14:textId="719C7EB0" w:rsidR="000A5F8C" w:rsidRPr="00A20FD4" w:rsidRDefault="000A5F8C" w:rsidP="008115CE">
            <w:pPr>
              <w:pStyle w:val="ListParagraph"/>
              <w:numPr>
                <w:ilvl w:val="0"/>
                <w:numId w:val="18"/>
              </w:numPr>
              <w:spacing w:line="286" w:lineRule="auto"/>
              <w:rPr>
                <w:rFonts w:ascii="Arial" w:hAnsi="Arial" w:cs="Arial"/>
              </w:rPr>
            </w:pPr>
            <w:r>
              <w:rPr>
                <w:rFonts w:ascii="Arial" w:hAnsi="Arial" w:cs="Arial"/>
              </w:rPr>
              <w:lastRenderedPageBreak/>
              <w:t xml:space="preserve">3.16-18 </w:t>
            </w:r>
            <w:r w:rsidR="00FE7F27">
              <w:rPr>
                <w:rFonts w:ascii="Arial" w:hAnsi="Arial" w:cs="Arial"/>
              </w:rPr>
              <w:t>–</w:t>
            </w:r>
            <w:r>
              <w:rPr>
                <w:rFonts w:ascii="Arial" w:hAnsi="Arial" w:cs="Arial"/>
              </w:rPr>
              <w:t xml:space="preserve"> </w:t>
            </w:r>
            <w:r w:rsidR="003B3A4A" w:rsidRPr="003B3A4A">
              <w:rPr>
                <w:rFonts w:ascii="Arial" w:hAnsi="Arial" w:cs="Arial"/>
              </w:rPr>
              <w:t>Additional information added which makes clear about powers to hold and use information when promoting children’s welfare</w:t>
            </w:r>
          </w:p>
          <w:p w14:paraId="5D62FF45" w14:textId="52D9C2C2" w:rsidR="007D201B" w:rsidRPr="009038B9" w:rsidRDefault="007D201B" w:rsidP="008115CE">
            <w:pPr>
              <w:pStyle w:val="ListParagraph"/>
              <w:numPr>
                <w:ilvl w:val="0"/>
                <w:numId w:val="18"/>
              </w:numPr>
              <w:spacing w:line="286" w:lineRule="auto"/>
              <w:rPr>
                <w:rFonts w:ascii="Arial" w:hAnsi="Arial" w:cs="Arial"/>
              </w:rPr>
            </w:pPr>
            <w:r w:rsidRPr="009038B9">
              <w:rPr>
                <w:rFonts w:ascii="Arial" w:hAnsi="Arial" w:cs="Arial"/>
              </w:rPr>
              <w:t xml:space="preserve">4.5 – </w:t>
            </w:r>
            <w:r w:rsidR="00D41606" w:rsidRPr="009038B9">
              <w:rPr>
                <w:rFonts w:ascii="Arial" w:hAnsi="Arial" w:cs="Arial"/>
              </w:rPr>
              <w:t xml:space="preserve">Updated to </w:t>
            </w:r>
            <w:r w:rsidR="00657D4B" w:rsidRPr="009038B9">
              <w:rPr>
                <w:rFonts w:ascii="Arial" w:hAnsi="Arial" w:cs="Arial"/>
              </w:rPr>
              <w:t>include child sexual abuse</w:t>
            </w:r>
          </w:p>
          <w:p w14:paraId="07116AD1" w14:textId="6C1CB3BE" w:rsidR="00EF276C" w:rsidRDefault="00EF276C" w:rsidP="008115CE">
            <w:pPr>
              <w:pStyle w:val="ListParagraph"/>
              <w:numPr>
                <w:ilvl w:val="0"/>
                <w:numId w:val="18"/>
              </w:numPr>
              <w:spacing w:line="286" w:lineRule="auto"/>
              <w:rPr>
                <w:rFonts w:ascii="Arial" w:hAnsi="Arial" w:cs="Arial"/>
              </w:rPr>
            </w:pPr>
            <w:r w:rsidRPr="009038B9">
              <w:rPr>
                <w:rFonts w:ascii="Arial" w:hAnsi="Arial" w:cs="Arial"/>
              </w:rPr>
              <w:t xml:space="preserve">4.13 - </w:t>
            </w:r>
            <w:r w:rsidR="00A61626" w:rsidRPr="009038B9">
              <w:rPr>
                <w:rFonts w:ascii="Arial" w:hAnsi="Arial" w:cs="Arial"/>
              </w:rPr>
              <w:t>New resource/footnote added on a one stop shop for teachers which includes teacher training modules on RSHE</w:t>
            </w:r>
          </w:p>
          <w:p w14:paraId="242872E4" w14:textId="7D5AC513" w:rsidR="00A305E2" w:rsidRPr="009038B9" w:rsidRDefault="00A305E2" w:rsidP="008115CE">
            <w:pPr>
              <w:pStyle w:val="ListParagraph"/>
              <w:numPr>
                <w:ilvl w:val="0"/>
                <w:numId w:val="18"/>
              </w:numPr>
              <w:spacing w:line="286" w:lineRule="auto"/>
              <w:rPr>
                <w:rFonts w:ascii="Arial" w:hAnsi="Arial" w:cs="Arial"/>
              </w:rPr>
            </w:pPr>
            <w:r>
              <w:rPr>
                <w:rFonts w:ascii="Arial" w:hAnsi="Arial" w:cs="Arial"/>
              </w:rPr>
              <w:t xml:space="preserve">4.14 – New information included on </w:t>
            </w:r>
            <w:r w:rsidR="00041DEB">
              <w:rPr>
                <w:rFonts w:ascii="Arial" w:hAnsi="Arial" w:cs="Arial"/>
              </w:rPr>
              <w:t xml:space="preserve">Part </w:t>
            </w:r>
            <w:r>
              <w:rPr>
                <w:rFonts w:ascii="Arial" w:hAnsi="Arial" w:cs="Arial"/>
              </w:rPr>
              <w:t>5 in KCSiE</w:t>
            </w:r>
          </w:p>
          <w:p w14:paraId="3871A7AC" w14:textId="1F415C93" w:rsidR="00B27C3A" w:rsidRPr="009038B9" w:rsidRDefault="00B27C3A" w:rsidP="008115CE">
            <w:pPr>
              <w:pStyle w:val="ListParagraph"/>
              <w:numPr>
                <w:ilvl w:val="0"/>
                <w:numId w:val="18"/>
              </w:numPr>
              <w:spacing w:line="286" w:lineRule="auto"/>
              <w:rPr>
                <w:rFonts w:ascii="Arial" w:hAnsi="Arial" w:cs="Arial"/>
              </w:rPr>
            </w:pPr>
            <w:r w:rsidRPr="009038B9">
              <w:rPr>
                <w:rFonts w:ascii="Arial" w:hAnsi="Arial" w:cs="Arial"/>
              </w:rPr>
              <w:t>4.15 – Updated to reflect the new UKCIS guidance on the sharing of nude and semi-nude images which has replaced their sexting advice</w:t>
            </w:r>
          </w:p>
          <w:p w14:paraId="103799CC" w14:textId="0FD01AA6"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4. 2</w:t>
            </w:r>
            <w:r w:rsidR="00A0332F">
              <w:rPr>
                <w:rFonts w:ascii="Arial" w:hAnsi="Arial" w:cs="Arial"/>
              </w:rPr>
              <w:t>6</w:t>
            </w:r>
            <w:r w:rsidRPr="009038B9">
              <w:rPr>
                <w:rFonts w:ascii="Arial" w:hAnsi="Arial" w:cs="Arial"/>
              </w:rPr>
              <w:t>-2</w:t>
            </w:r>
            <w:r w:rsidR="00A0332F">
              <w:rPr>
                <w:rFonts w:ascii="Arial" w:hAnsi="Arial" w:cs="Arial"/>
              </w:rPr>
              <w:t>7</w:t>
            </w:r>
            <w:r w:rsidRPr="009038B9">
              <w:rPr>
                <w:rFonts w:ascii="Arial" w:hAnsi="Arial" w:cs="Arial"/>
              </w:rPr>
              <w:t xml:space="preserve"> –Mental health - additional information on resources.</w:t>
            </w:r>
          </w:p>
          <w:p w14:paraId="4013E97F" w14:textId="7DE9F345"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28</w:t>
            </w:r>
            <w:r w:rsidRPr="009038B9">
              <w:rPr>
                <w:rFonts w:ascii="Arial" w:hAnsi="Arial" w:cs="Arial"/>
              </w:rPr>
              <w:t xml:space="preserve"> - Serious Violence - additional information and guidance added. </w:t>
            </w:r>
          </w:p>
          <w:p w14:paraId="56F1846D" w14:textId="2BA1485F"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29</w:t>
            </w:r>
            <w:r w:rsidRPr="009038B9">
              <w:rPr>
                <w:rFonts w:ascii="Arial" w:hAnsi="Arial" w:cs="Arial"/>
              </w:rPr>
              <w:t xml:space="preserve"> - New paragraph to reflect elective home education</w:t>
            </w:r>
          </w:p>
          <w:p w14:paraId="711DAD8F" w14:textId="0C1A813D" w:rsidR="00016804" w:rsidRPr="009038B9" w:rsidRDefault="00016804" w:rsidP="008115CE">
            <w:pPr>
              <w:pStyle w:val="ListParagraph"/>
              <w:numPr>
                <w:ilvl w:val="0"/>
                <w:numId w:val="18"/>
              </w:numPr>
              <w:spacing w:line="286" w:lineRule="auto"/>
              <w:rPr>
                <w:rFonts w:ascii="Arial" w:hAnsi="Arial" w:cs="Arial"/>
              </w:rPr>
            </w:pPr>
            <w:r w:rsidRPr="009038B9">
              <w:rPr>
                <w:rFonts w:ascii="Arial" w:hAnsi="Arial" w:cs="Arial"/>
              </w:rPr>
              <w:t xml:space="preserve">5.1 </w:t>
            </w:r>
            <w:r w:rsidR="00BD0CA1" w:rsidRPr="009038B9">
              <w:rPr>
                <w:rFonts w:ascii="Arial" w:hAnsi="Arial" w:cs="Arial"/>
              </w:rPr>
              <w:t>–</w:t>
            </w:r>
            <w:r w:rsidRPr="009038B9">
              <w:rPr>
                <w:rFonts w:ascii="Arial" w:hAnsi="Arial" w:cs="Arial"/>
              </w:rPr>
              <w:t xml:space="preserve"> </w:t>
            </w:r>
            <w:r w:rsidR="00BD0CA1" w:rsidRPr="009038B9">
              <w:rPr>
                <w:rFonts w:ascii="Arial" w:hAnsi="Arial" w:cs="Arial"/>
              </w:rPr>
              <w:t xml:space="preserve">Additional information </w:t>
            </w:r>
            <w:r w:rsidR="00742BD2" w:rsidRPr="009038B9">
              <w:rPr>
                <w:rFonts w:ascii="Arial" w:hAnsi="Arial" w:cs="Arial"/>
              </w:rPr>
              <w:t>including the importance of training for staff and the requirement to ensure children are taught about safeguarding, including online safety</w:t>
            </w:r>
          </w:p>
          <w:p w14:paraId="577A160F" w14:textId="0F897590" w:rsidR="008115CE" w:rsidRPr="009038B9" w:rsidRDefault="008115CE" w:rsidP="008115CE">
            <w:pPr>
              <w:pStyle w:val="ListParagraph"/>
              <w:numPr>
                <w:ilvl w:val="0"/>
                <w:numId w:val="18"/>
              </w:numPr>
              <w:spacing w:line="286" w:lineRule="auto"/>
              <w:rPr>
                <w:rFonts w:ascii="Arial" w:hAnsi="Arial" w:cs="Arial"/>
              </w:rPr>
            </w:pPr>
            <w:r w:rsidRPr="009038B9">
              <w:rPr>
                <w:rFonts w:ascii="Arial" w:hAnsi="Arial" w:cs="Arial"/>
              </w:rPr>
              <w:t>5.2.ii – KCSIE 2022 Added new paragraph to explain that there is a condensed Part one of this guidance at Annex A. To give governing bodies and proprietors the freedom to choose the condensed Part one where they think it will be appropriate for those staff not working directly with children- this is reflected within the template.</w:t>
            </w:r>
          </w:p>
          <w:p w14:paraId="276FD3BB" w14:textId="68D9683C" w:rsidR="000A78DC" w:rsidRPr="009038B9" w:rsidRDefault="000A78DC" w:rsidP="008115CE">
            <w:pPr>
              <w:pStyle w:val="ListParagraph"/>
              <w:numPr>
                <w:ilvl w:val="0"/>
                <w:numId w:val="18"/>
              </w:numPr>
              <w:spacing w:line="286" w:lineRule="auto"/>
              <w:rPr>
                <w:rFonts w:ascii="Arial" w:hAnsi="Arial" w:cs="Arial"/>
              </w:rPr>
            </w:pPr>
            <w:r w:rsidRPr="009038B9">
              <w:rPr>
                <w:rFonts w:ascii="Arial" w:hAnsi="Arial" w:cs="Arial"/>
              </w:rPr>
              <w:t xml:space="preserve">6.5 - </w:t>
            </w:r>
            <w:r w:rsidR="00F2792F" w:rsidRPr="009038B9">
              <w:rPr>
                <w:rFonts w:ascii="Arial" w:hAnsi="Arial" w:cs="Arial"/>
              </w:rPr>
              <w:t>Added information about the use of birth certificates (where available) to check an individual’s identity</w:t>
            </w:r>
          </w:p>
          <w:p w14:paraId="7780C399" w14:textId="17A04B85" w:rsidR="0087354E" w:rsidRPr="009038B9" w:rsidRDefault="0087354E" w:rsidP="008115CE">
            <w:pPr>
              <w:pStyle w:val="ListParagraph"/>
              <w:numPr>
                <w:ilvl w:val="0"/>
                <w:numId w:val="18"/>
              </w:numPr>
              <w:spacing w:line="286" w:lineRule="auto"/>
              <w:rPr>
                <w:rFonts w:ascii="Arial" w:hAnsi="Arial" w:cs="Arial"/>
              </w:rPr>
            </w:pPr>
            <w:r w:rsidRPr="009038B9">
              <w:rPr>
                <w:rFonts w:ascii="Arial" w:hAnsi="Arial" w:cs="Arial"/>
              </w:rPr>
              <w:t xml:space="preserve">6.6 – Reference to KCSIE </w:t>
            </w:r>
            <w:r w:rsidR="00885015" w:rsidRPr="009038B9">
              <w:rPr>
                <w:rFonts w:ascii="Arial" w:hAnsi="Arial" w:cs="Arial"/>
              </w:rPr>
              <w:t>- Explanation about when separate barred list checks must be carried out.</w:t>
            </w:r>
          </w:p>
          <w:p w14:paraId="7B7DDD0B" w14:textId="0EAED6F2" w:rsidR="00AE20B7" w:rsidRPr="009038B9" w:rsidRDefault="00AE20B7" w:rsidP="008115CE">
            <w:pPr>
              <w:pStyle w:val="ListParagraph"/>
              <w:numPr>
                <w:ilvl w:val="0"/>
                <w:numId w:val="18"/>
              </w:numPr>
              <w:spacing w:line="286" w:lineRule="auto"/>
              <w:rPr>
                <w:rFonts w:ascii="Arial" w:hAnsi="Arial" w:cs="Arial"/>
              </w:rPr>
            </w:pPr>
            <w:r w:rsidRPr="009038B9">
              <w:rPr>
                <w:rFonts w:ascii="Arial" w:hAnsi="Arial" w:cs="Arial"/>
              </w:rPr>
              <w:t xml:space="preserve">6.8 - </w:t>
            </w:r>
            <w:r w:rsidR="008F6EC5" w:rsidRPr="009038B9">
              <w:rPr>
                <w:rFonts w:ascii="Arial" w:hAnsi="Arial" w:cs="Arial"/>
              </w:rPr>
              <w:t>Clarification about overseas checks and what further checks could include.</w:t>
            </w:r>
          </w:p>
          <w:p w14:paraId="6478B803" w14:textId="7AAA84B7" w:rsidR="00102AF7" w:rsidRPr="009038B9" w:rsidRDefault="00102AF7" w:rsidP="008115CE">
            <w:pPr>
              <w:pStyle w:val="ListParagraph"/>
              <w:numPr>
                <w:ilvl w:val="0"/>
                <w:numId w:val="18"/>
              </w:numPr>
              <w:spacing w:line="286" w:lineRule="auto"/>
              <w:rPr>
                <w:rFonts w:ascii="Arial" w:hAnsi="Arial" w:cs="Arial"/>
              </w:rPr>
            </w:pPr>
            <w:r w:rsidRPr="009038B9">
              <w:rPr>
                <w:rFonts w:ascii="Arial" w:hAnsi="Arial" w:cs="Arial"/>
              </w:rPr>
              <w:t>7</w:t>
            </w:r>
            <w:r w:rsidR="006B1567" w:rsidRPr="009038B9">
              <w:rPr>
                <w:rFonts w:ascii="Arial" w:hAnsi="Arial" w:cs="Arial"/>
              </w:rPr>
              <w:t xml:space="preserve">. 15-16 - </w:t>
            </w:r>
            <w:r w:rsidRPr="009038B9">
              <w:rPr>
                <w:rFonts w:ascii="Arial" w:hAnsi="Arial" w:cs="Arial"/>
              </w:rPr>
              <w:t xml:space="preserve">inclusion of </w:t>
            </w:r>
            <w:r w:rsidR="00A713CC" w:rsidRPr="009038B9">
              <w:rPr>
                <w:rFonts w:ascii="Arial" w:hAnsi="Arial" w:cs="Arial"/>
              </w:rPr>
              <w:t>information of</w:t>
            </w:r>
            <w:r w:rsidRPr="009038B9">
              <w:rPr>
                <w:rFonts w:ascii="Arial" w:hAnsi="Arial" w:cs="Arial"/>
              </w:rPr>
              <w:t xml:space="preserve"> allegations/concerns that do not meet the threshold i.e. low level concerns</w:t>
            </w:r>
            <w:r w:rsidR="00A713CC" w:rsidRPr="009038B9">
              <w:rPr>
                <w:rFonts w:ascii="Arial" w:hAnsi="Arial" w:cs="Arial"/>
              </w:rPr>
              <w:t xml:space="preserve">, which should be included in staff behaviour/ code of conduct </w:t>
            </w:r>
          </w:p>
          <w:p w14:paraId="5AD339C8" w14:textId="6DD7302F" w:rsidR="00A20FD4" w:rsidRPr="00A20FD4" w:rsidRDefault="00FA0993" w:rsidP="008115CE">
            <w:pPr>
              <w:pStyle w:val="ListParagraph"/>
              <w:numPr>
                <w:ilvl w:val="0"/>
                <w:numId w:val="18"/>
              </w:numPr>
              <w:spacing w:line="286" w:lineRule="auto"/>
              <w:rPr>
                <w:rFonts w:ascii="Arial" w:hAnsi="Arial" w:cs="Arial"/>
              </w:rPr>
            </w:pPr>
            <w:r w:rsidRPr="009038B9">
              <w:rPr>
                <w:rFonts w:ascii="Arial" w:hAnsi="Arial" w:cs="Arial"/>
              </w:rPr>
              <w:t>9.1 - New paragraphs that cover the use of school/college premises for non school/college activities.</w:t>
            </w:r>
          </w:p>
        </w:tc>
        <w:tc>
          <w:tcPr>
            <w:tcW w:w="1417" w:type="dxa"/>
            <w:vAlign w:val="center"/>
          </w:tcPr>
          <w:p w14:paraId="745C9C53" w14:textId="7F9811D2" w:rsidR="00D256C8" w:rsidRPr="00A20FD4" w:rsidRDefault="00D44A2A" w:rsidP="00AB1335">
            <w:pPr>
              <w:spacing w:line="286" w:lineRule="auto"/>
              <w:rPr>
                <w:rFonts w:ascii="Arial" w:hAnsi="Arial" w:cs="Arial"/>
              </w:rPr>
            </w:pPr>
            <w:r w:rsidRPr="00A20FD4">
              <w:rPr>
                <w:rFonts w:ascii="Arial" w:hAnsi="Arial" w:cs="Arial"/>
              </w:rPr>
              <w:lastRenderedPageBreak/>
              <w:t xml:space="preserve">Policies and Procedures </w:t>
            </w:r>
          </w:p>
        </w:tc>
      </w:tr>
    </w:tbl>
    <w:p w14:paraId="1E0EA317" w14:textId="77777777" w:rsidR="00081C59" w:rsidRPr="00A20FD4" w:rsidRDefault="00081C59">
      <w:pPr>
        <w:rPr>
          <w:rFonts w:ascii="Arial" w:hAnsi="Arial" w:cs="Arial"/>
          <w:sz w:val="24"/>
          <w:u w:val="single"/>
        </w:rPr>
      </w:pPr>
    </w:p>
    <w:p w14:paraId="32935903" w14:textId="77777777" w:rsidR="00081C59" w:rsidRDefault="00081C59">
      <w:pPr>
        <w:rPr>
          <w:rFonts w:ascii="Arial" w:hAnsi="Arial" w:cs="Arial"/>
          <w:sz w:val="24"/>
          <w:u w:val="single"/>
        </w:rPr>
      </w:pPr>
      <w:r>
        <w:rPr>
          <w:rFonts w:ascii="Arial" w:hAnsi="Arial" w:cs="Arial"/>
          <w:sz w:val="24"/>
          <w:u w:val="single"/>
        </w:rPr>
        <w:br w:type="page"/>
      </w:r>
    </w:p>
    <w:p w14:paraId="59CA8FA5" w14:textId="77777777" w:rsidR="00007E0B" w:rsidRDefault="00B8227F" w:rsidP="00007E0B">
      <w:pPr>
        <w:rPr>
          <w:rFonts w:ascii="Arial" w:hAnsi="Arial" w:cs="Arial"/>
        </w:rPr>
      </w:pPr>
      <w:r w:rsidRPr="00B8227F">
        <w:rPr>
          <w:rFonts w:ascii="Arial" w:hAnsi="Arial" w:cs="Arial"/>
          <w:b/>
          <w:color w:val="000000" w:themeColor="text1"/>
          <w:sz w:val="26"/>
          <w:szCs w:val="26"/>
        </w:rPr>
        <w:t>Contents</w:t>
      </w:r>
    </w:p>
    <w:p w14:paraId="0C731322" w14:textId="006A64C4" w:rsidR="00A0332F"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11649181" w:history="1">
        <w:r w:rsidR="00A0332F" w:rsidRPr="00E54EF7">
          <w:rPr>
            <w:rStyle w:val="Hyperlink"/>
            <w:rFonts w:ascii="Arial" w:hAnsi="Arial" w:cs="Arial"/>
            <w:noProof/>
          </w:rPr>
          <w:t>1.</w:t>
        </w:r>
        <w:r w:rsidR="00A0332F">
          <w:rPr>
            <w:rFonts w:eastAsiaTheme="minorEastAsia"/>
            <w:noProof/>
            <w:lang w:eastAsia="en-GB"/>
          </w:rPr>
          <w:tab/>
        </w:r>
        <w:r w:rsidR="00A0332F" w:rsidRPr="00E54EF7">
          <w:rPr>
            <w:rStyle w:val="Hyperlink"/>
            <w:rFonts w:ascii="Arial" w:hAnsi="Arial" w:cs="Arial"/>
            <w:noProof/>
          </w:rPr>
          <w:t>Foreword by</w:t>
        </w:r>
        <w:r w:rsidR="001732F6">
          <w:rPr>
            <w:rStyle w:val="Hyperlink"/>
            <w:rFonts w:ascii="Arial" w:hAnsi="Arial" w:cs="Arial"/>
            <w:noProof/>
          </w:rPr>
          <w:t>Kirsten Lyde</w:t>
        </w:r>
        <w:r w:rsidR="00A0332F">
          <w:rPr>
            <w:noProof/>
            <w:webHidden/>
          </w:rPr>
          <w:tab/>
        </w:r>
      </w:hyperlink>
    </w:p>
    <w:p w14:paraId="35B1AD35" w14:textId="1EC4A2EC" w:rsidR="00A0332F" w:rsidRDefault="002B4EF5">
      <w:pPr>
        <w:pStyle w:val="TOC2"/>
        <w:tabs>
          <w:tab w:val="left" w:pos="660"/>
        </w:tabs>
        <w:rPr>
          <w:rFonts w:eastAsiaTheme="minorEastAsia"/>
          <w:noProof/>
          <w:lang w:eastAsia="en-GB"/>
        </w:rPr>
      </w:pPr>
      <w:hyperlink w:anchor="_Toc111649182" w:history="1">
        <w:r w:rsidR="00A0332F" w:rsidRPr="00E54EF7">
          <w:rPr>
            <w:rStyle w:val="Hyperlink"/>
            <w:rFonts w:ascii="Arial" w:hAnsi="Arial" w:cs="Arial"/>
            <w:noProof/>
          </w:rPr>
          <w:t>2.</w:t>
        </w:r>
        <w:r w:rsidR="00A0332F">
          <w:rPr>
            <w:rFonts w:eastAsiaTheme="minorEastAsia"/>
            <w:noProof/>
            <w:lang w:eastAsia="en-GB"/>
          </w:rPr>
          <w:tab/>
        </w:r>
        <w:r w:rsidR="00A0332F" w:rsidRPr="00E54EF7">
          <w:rPr>
            <w:rStyle w:val="Hyperlink"/>
            <w:rFonts w:ascii="Arial" w:hAnsi="Arial" w:cs="Arial"/>
            <w:noProof/>
          </w:rPr>
          <w:t>Purpose and principles</w:t>
        </w:r>
        <w:r w:rsidR="00A0332F">
          <w:rPr>
            <w:noProof/>
            <w:webHidden/>
          </w:rPr>
          <w:tab/>
        </w:r>
      </w:hyperlink>
    </w:p>
    <w:p w14:paraId="7C4EAA62" w14:textId="00B0B39D" w:rsidR="00A0332F" w:rsidRDefault="002B4EF5">
      <w:pPr>
        <w:pStyle w:val="TOC2"/>
        <w:tabs>
          <w:tab w:val="left" w:pos="660"/>
        </w:tabs>
        <w:rPr>
          <w:rFonts w:eastAsiaTheme="minorEastAsia"/>
          <w:noProof/>
          <w:lang w:eastAsia="en-GB"/>
        </w:rPr>
      </w:pPr>
      <w:hyperlink w:anchor="_Toc111649183" w:history="1">
        <w:r w:rsidR="00A0332F" w:rsidRPr="00E54EF7">
          <w:rPr>
            <w:rStyle w:val="Hyperlink"/>
            <w:rFonts w:ascii="Arial" w:hAnsi="Arial" w:cs="Arial"/>
            <w:noProof/>
          </w:rPr>
          <w:t>3.</w:t>
        </w:r>
        <w:r w:rsidR="00A0332F">
          <w:rPr>
            <w:rFonts w:eastAsiaTheme="minorEastAsia"/>
            <w:noProof/>
            <w:lang w:eastAsia="en-GB"/>
          </w:rPr>
          <w:tab/>
        </w:r>
        <w:r w:rsidR="00A0332F" w:rsidRPr="00E54EF7">
          <w:rPr>
            <w:rStyle w:val="Hyperlink"/>
            <w:rFonts w:ascii="Arial" w:hAnsi="Arial" w:cs="Arial"/>
            <w:noProof/>
          </w:rPr>
          <w:t>Key information</w:t>
        </w:r>
        <w:r w:rsidR="00A0332F">
          <w:rPr>
            <w:noProof/>
            <w:webHidden/>
          </w:rPr>
          <w:tab/>
        </w:r>
        <w:r w:rsidR="00A0332F">
          <w:rPr>
            <w:noProof/>
            <w:webHidden/>
          </w:rPr>
          <w:fldChar w:fldCharType="begin"/>
        </w:r>
        <w:r w:rsidR="00A0332F">
          <w:rPr>
            <w:noProof/>
            <w:webHidden/>
          </w:rPr>
          <w:instrText xml:space="preserve"> PAGEREF _Toc111649183 \h </w:instrText>
        </w:r>
        <w:r w:rsidR="00A0332F">
          <w:rPr>
            <w:noProof/>
            <w:webHidden/>
          </w:rPr>
        </w:r>
        <w:r w:rsidR="00A0332F">
          <w:rPr>
            <w:noProof/>
            <w:webHidden/>
          </w:rPr>
          <w:fldChar w:fldCharType="separate"/>
        </w:r>
        <w:r w:rsidR="00AA0934">
          <w:rPr>
            <w:noProof/>
            <w:webHidden/>
          </w:rPr>
          <w:t>7</w:t>
        </w:r>
        <w:r w:rsidR="00A0332F">
          <w:rPr>
            <w:noProof/>
            <w:webHidden/>
          </w:rPr>
          <w:fldChar w:fldCharType="end"/>
        </w:r>
      </w:hyperlink>
    </w:p>
    <w:p w14:paraId="70EB7386" w14:textId="641F4C62" w:rsidR="00A0332F" w:rsidRDefault="002B4EF5">
      <w:pPr>
        <w:pStyle w:val="TOC2"/>
        <w:tabs>
          <w:tab w:val="left" w:pos="660"/>
        </w:tabs>
        <w:rPr>
          <w:rFonts w:eastAsiaTheme="minorEastAsia"/>
          <w:noProof/>
          <w:lang w:eastAsia="en-GB"/>
        </w:rPr>
      </w:pPr>
      <w:hyperlink w:anchor="_Toc111649184" w:history="1">
        <w:r w:rsidR="00A0332F" w:rsidRPr="00E54EF7">
          <w:rPr>
            <w:rStyle w:val="Hyperlink"/>
            <w:rFonts w:ascii="Arial" w:hAnsi="Arial" w:cs="Arial"/>
            <w:noProof/>
          </w:rPr>
          <w:t>4.</w:t>
        </w:r>
        <w:r w:rsidR="00A0332F">
          <w:rPr>
            <w:rFonts w:eastAsiaTheme="minorEastAsia"/>
            <w:noProof/>
            <w:lang w:eastAsia="en-GB"/>
          </w:rPr>
          <w:tab/>
        </w:r>
        <w:r w:rsidR="00A0332F" w:rsidRPr="00E54EF7">
          <w:rPr>
            <w:rStyle w:val="Hyperlink"/>
            <w:rFonts w:ascii="Arial" w:hAnsi="Arial" w:cs="Arial"/>
            <w:noProof/>
          </w:rPr>
          <w:t>Creating a Safeguarding Culture</w:t>
        </w:r>
        <w:r w:rsidR="00A0332F">
          <w:rPr>
            <w:noProof/>
            <w:webHidden/>
          </w:rPr>
          <w:tab/>
        </w:r>
        <w:r w:rsidR="00A0332F">
          <w:rPr>
            <w:noProof/>
            <w:webHidden/>
          </w:rPr>
          <w:fldChar w:fldCharType="begin"/>
        </w:r>
        <w:r w:rsidR="00A0332F">
          <w:rPr>
            <w:noProof/>
            <w:webHidden/>
          </w:rPr>
          <w:instrText xml:space="preserve"> PAGEREF _Toc111649184 \h </w:instrText>
        </w:r>
        <w:r w:rsidR="00A0332F">
          <w:rPr>
            <w:noProof/>
            <w:webHidden/>
          </w:rPr>
        </w:r>
        <w:r w:rsidR="00A0332F">
          <w:rPr>
            <w:noProof/>
            <w:webHidden/>
          </w:rPr>
          <w:fldChar w:fldCharType="separate"/>
        </w:r>
        <w:r w:rsidR="00AA0934">
          <w:rPr>
            <w:noProof/>
            <w:webHidden/>
          </w:rPr>
          <w:t>9</w:t>
        </w:r>
        <w:r w:rsidR="00A0332F">
          <w:rPr>
            <w:noProof/>
            <w:webHidden/>
          </w:rPr>
          <w:fldChar w:fldCharType="end"/>
        </w:r>
      </w:hyperlink>
    </w:p>
    <w:p w14:paraId="13BBDAB0" w14:textId="76837D6D" w:rsidR="00A0332F" w:rsidRDefault="002B4EF5">
      <w:pPr>
        <w:pStyle w:val="TOC2"/>
        <w:tabs>
          <w:tab w:val="left" w:pos="660"/>
        </w:tabs>
        <w:rPr>
          <w:rFonts w:eastAsiaTheme="minorEastAsia"/>
          <w:noProof/>
          <w:lang w:eastAsia="en-GB"/>
        </w:rPr>
      </w:pPr>
      <w:hyperlink w:anchor="_Toc111649185" w:history="1">
        <w:r w:rsidR="00A0332F" w:rsidRPr="00E54EF7">
          <w:rPr>
            <w:rStyle w:val="Hyperlink"/>
            <w:rFonts w:ascii="Arial" w:hAnsi="Arial" w:cs="Arial"/>
            <w:noProof/>
          </w:rPr>
          <w:t>5.</w:t>
        </w:r>
        <w:r w:rsidR="00A0332F">
          <w:rPr>
            <w:rFonts w:eastAsiaTheme="minorEastAsia"/>
            <w:noProof/>
            <w:lang w:eastAsia="en-GB"/>
          </w:rPr>
          <w:tab/>
        </w:r>
        <w:r w:rsidR="00A0332F" w:rsidRPr="00E54EF7">
          <w:rPr>
            <w:rStyle w:val="Hyperlink"/>
            <w:rFonts w:ascii="Arial" w:hAnsi="Arial" w:cs="Arial"/>
            <w:noProof/>
          </w:rPr>
          <w:t>Staff learning and development</w:t>
        </w:r>
        <w:r w:rsidR="00A0332F">
          <w:rPr>
            <w:noProof/>
            <w:webHidden/>
          </w:rPr>
          <w:tab/>
        </w:r>
        <w:r w:rsidR="00A0332F">
          <w:rPr>
            <w:noProof/>
            <w:webHidden/>
          </w:rPr>
          <w:fldChar w:fldCharType="begin"/>
        </w:r>
        <w:r w:rsidR="00A0332F">
          <w:rPr>
            <w:noProof/>
            <w:webHidden/>
          </w:rPr>
          <w:instrText xml:space="preserve"> PAGEREF _Toc111649185 \h </w:instrText>
        </w:r>
        <w:r w:rsidR="00A0332F">
          <w:rPr>
            <w:noProof/>
            <w:webHidden/>
          </w:rPr>
        </w:r>
        <w:r w:rsidR="00A0332F">
          <w:rPr>
            <w:noProof/>
            <w:webHidden/>
          </w:rPr>
          <w:fldChar w:fldCharType="separate"/>
        </w:r>
        <w:r w:rsidR="00AA0934">
          <w:rPr>
            <w:noProof/>
            <w:webHidden/>
          </w:rPr>
          <w:t>12</w:t>
        </w:r>
        <w:r w:rsidR="00A0332F">
          <w:rPr>
            <w:noProof/>
            <w:webHidden/>
          </w:rPr>
          <w:fldChar w:fldCharType="end"/>
        </w:r>
      </w:hyperlink>
    </w:p>
    <w:p w14:paraId="28C140EB" w14:textId="2FFAF29F" w:rsidR="00A0332F" w:rsidRDefault="002B4EF5">
      <w:pPr>
        <w:pStyle w:val="TOC2"/>
        <w:tabs>
          <w:tab w:val="left" w:pos="660"/>
        </w:tabs>
        <w:rPr>
          <w:rFonts w:eastAsiaTheme="minorEastAsia"/>
          <w:noProof/>
          <w:lang w:eastAsia="en-GB"/>
        </w:rPr>
      </w:pPr>
      <w:hyperlink w:anchor="_Toc111649186" w:history="1">
        <w:r w:rsidR="00A0332F" w:rsidRPr="00E54EF7">
          <w:rPr>
            <w:rStyle w:val="Hyperlink"/>
            <w:rFonts w:ascii="Arial" w:hAnsi="Arial" w:cs="Arial"/>
            <w:noProof/>
          </w:rPr>
          <w:t>6.</w:t>
        </w:r>
        <w:r w:rsidR="00A0332F">
          <w:rPr>
            <w:rFonts w:eastAsiaTheme="minorEastAsia"/>
            <w:noProof/>
            <w:lang w:eastAsia="en-GB"/>
          </w:rPr>
          <w:tab/>
        </w:r>
        <w:r w:rsidR="00A0332F" w:rsidRPr="00E54EF7">
          <w:rPr>
            <w:rStyle w:val="Hyperlink"/>
            <w:rFonts w:ascii="Arial" w:hAnsi="Arial" w:cs="Arial"/>
            <w:noProof/>
          </w:rPr>
          <w:t>Safer Recruitment</w:t>
        </w:r>
        <w:r w:rsidR="00A0332F">
          <w:rPr>
            <w:noProof/>
            <w:webHidden/>
          </w:rPr>
          <w:tab/>
        </w:r>
        <w:r w:rsidR="00A0332F">
          <w:rPr>
            <w:noProof/>
            <w:webHidden/>
          </w:rPr>
          <w:fldChar w:fldCharType="begin"/>
        </w:r>
        <w:r w:rsidR="00A0332F">
          <w:rPr>
            <w:noProof/>
            <w:webHidden/>
          </w:rPr>
          <w:instrText xml:space="preserve"> PAGEREF _Toc111649186 \h </w:instrText>
        </w:r>
        <w:r w:rsidR="00A0332F">
          <w:rPr>
            <w:noProof/>
            <w:webHidden/>
          </w:rPr>
        </w:r>
        <w:r w:rsidR="00A0332F">
          <w:rPr>
            <w:noProof/>
            <w:webHidden/>
          </w:rPr>
          <w:fldChar w:fldCharType="separate"/>
        </w:r>
        <w:r w:rsidR="00AA0934">
          <w:rPr>
            <w:noProof/>
            <w:webHidden/>
          </w:rPr>
          <w:t>13</w:t>
        </w:r>
        <w:r w:rsidR="00A0332F">
          <w:rPr>
            <w:noProof/>
            <w:webHidden/>
          </w:rPr>
          <w:fldChar w:fldCharType="end"/>
        </w:r>
      </w:hyperlink>
    </w:p>
    <w:p w14:paraId="18E44CF1" w14:textId="665E318F" w:rsidR="00A0332F" w:rsidRDefault="002B4EF5">
      <w:pPr>
        <w:pStyle w:val="TOC2"/>
        <w:tabs>
          <w:tab w:val="left" w:pos="660"/>
        </w:tabs>
        <w:rPr>
          <w:rFonts w:eastAsiaTheme="minorEastAsia"/>
          <w:noProof/>
          <w:lang w:eastAsia="en-GB"/>
        </w:rPr>
      </w:pPr>
      <w:hyperlink w:anchor="_Toc111649187" w:history="1">
        <w:r w:rsidR="00A0332F" w:rsidRPr="00E54EF7">
          <w:rPr>
            <w:rStyle w:val="Hyperlink"/>
            <w:rFonts w:ascii="Arial" w:hAnsi="Arial" w:cs="Arial"/>
            <w:noProof/>
          </w:rPr>
          <w:t>7.</w:t>
        </w:r>
        <w:r w:rsidR="00A0332F">
          <w:rPr>
            <w:rFonts w:eastAsiaTheme="minorEastAsia"/>
            <w:noProof/>
            <w:lang w:eastAsia="en-GB"/>
          </w:rPr>
          <w:tab/>
        </w:r>
        <w:r w:rsidR="00A0332F" w:rsidRPr="00E54EF7">
          <w:rPr>
            <w:rStyle w:val="Hyperlink"/>
            <w:rFonts w:ascii="Arial" w:hAnsi="Arial" w:cs="Arial"/>
            <w:noProof/>
          </w:rPr>
          <w:t>Managing allegations against professionals who work with children</w:t>
        </w:r>
        <w:r w:rsidR="00A0332F">
          <w:rPr>
            <w:noProof/>
            <w:webHidden/>
          </w:rPr>
          <w:tab/>
        </w:r>
        <w:r w:rsidR="00A0332F">
          <w:rPr>
            <w:noProof/>
            <w:webHidden/>
          </w:rPr>
          <w:fldChar w:fldCharType="begin"/>
        </w:r>
        <w:r w:rsidR="00A0332F">
          <w:rPr>
            <w:noProof/>
            <w:webHidden/>
          </w:rPr>
          <w:instrText xml:space="preserve"> PAGEREF _Toc111649187 \h </w:instrText>
        </w:r>
        <w:r w:rsidR="00A0332F">
          <w:rPr>
            <w:noProof/>
            <w:webHidden/>
          </w:rPr>
        </w:r>
        <w:r w:rsidR="00A0332F">
          <w:rPr>
            <w:noProof/>
            <w:webHidden/>
          </w:rPr>
          <w:fldChar w:fldCharType="separate"/>
        </w:r>
        <w:r w:rsidR="00AA0934">
          <w:rPr>
            <w:noProof/>
            <w:webHidden/>
          </w:rPr>
          <w:t>14</w:t>
        </w:r>
        <w:r w:rsidR="00A0332F">
          <w:rPr>
            <w:noProof/>
            <w:webHidden/>
          </w:rPr>
          <w:fldChar w:fldCharType="end"/>
        </w:r>
      </w:hyperlink>
    </w:p>
    <w:p w14:paraId="09687DAA" w14:textId="06A3770D" w:rsidR="00A0332F" w:rsidRDefault="002B4EF5">
      <w:pPr>
        <w:pStyle w:val="TOC2"/>
        <w:tabs>
          <w:tab w:val="left" w:pos="660"/>
        </w:tabs>
        <w:rPr>
          <w:rFonts w:eastAsiaTheme="minorEastAsia"/>
          <w:noProof/>
          <w:lang w:eastAsia="en-GB"/>
        </w:rPr>
      </w:pPr>
      <w:hyperlink w:anchor="_Toc111649188" w:history="1">
        <w:r w:rsidR="00A0332F" w:rsidRPr="00E54EF7">
          <w:rPr>
            <w:rStyle w:val="Hyperlink"/>
            <w:rFonts w:ascii="Arial" w:hAnsi="Arial" w:cs="Arial"/>
            <w:noProof/>
          </w:rPr>
          <w:t>8.</w:t>
        </w:r>
        <w:r w:rsidR="00A0332F">
          <w:rPr>
            <w:rFonts w:eastAsiaTheme="minorEastAsia"/>
            <w:noProof/>
            <w:lang w:eastAsia="en-GB"/>
          </w:rPr>
          <w:tab/>
        </w:r>
        <w:r w:rsidR="00A0332F" w:rsidRPr="00E54EF7">
          <w:rPr>
            <w:rStyle w:val="Hyperlink"/>
            <w:rFonts w:ascii="Arial" w:hAnsi="Arial" w:cs="Arial"/>
            <w:noProof/>
          </w:rPr>
          <w:t>Controlling access to school premises</w:t>
        </w:r>
        <w:r w:rsidR="00A0332F">
          <w:rPr>
            <w:noProof/>
            <w:webHidden/>
          </w:rPr>
          <w:tab/>
        </w:r>
        <w:r w:rsidR="00A0332F">
          <w:rPr>
            <w:noProof/>
            <w:webHidden/>
          </w:rPr>
          <w:fldChar w:fldCharType="begin"/>
        </w:r>
        <w:r w:rsidR="00A0332F">
          <w:rPr>
            <w:noProof/>
            <w:webHidden/>
          </w:rPr>
          <w:instrText xml:space="preserve"> PAGEREF _Toc111649188 \h </w:instrText>
        </w:r>
        <w:r w:rsidR="00A0332F">
          <w:rPr>
            <w:noProof/>
            <w:webHidden/>
          </w:rPr>
        </w:r>
        <w:r w:rsidR="00A0332F">
          <w:rPr>
            <w:noProof/>
            <w:webHidden/>
          </w:rPr>
          <w:fldChar w:fldCharType="separate"/>
        </w:r>
        <w:r w:rsidR="00AA0934">
          <w:rPr>
            <w:noProof/>
            <w:webHidden/>
          </w:rPr>
          <w:t>15</w:t>
        </w:r>
        <w:r w:rsidR="00A0332F">
          <w:rPr>
            <w:noProof/>
            <w:webHidden/>
          </w:rPr>
          <w:fldChar w:fldCharType="end"/>
        </w:r>
      </w:hyperlink>
    </w:p>
    <w:p w14:paraId="08A99A82" w14:textId="484729D5" w:rsidR="00A0332F" w:rsidRDefault="002B4EF5">
      <w:pPr>
        <w:pStyle w:val="TOC2"/>
        <w:tabs>
          <w:tab w:val="left" w:pos="660"/>
        </w:tabs>
        <w:rPr>
          <w:rFonts w:eastAsiaTheme="minorEastAsia"/>
          <w:noProof/>
          <w:lang w:eastAsia="en-GB"/>
        </w:rPr>
      </w:pPr>
      <w:hyperlink w:anchor="_Toc111649189" w:history="1">
        <w:r w:rsidR="00A0332F" w:rsidRPr="00E54EF7">
          <w:rPr>
            <w:rStyle w:val="Hyperlink"/>
            <w:rFonts w:ascii="Arial" w:hAnsi="Arial" w:cs="Arial"/>
            <w:noProof/>
          </w:rPr>
          <w:t>9.</w:t>
        </w:r>
        <w:r w:rsidR="00A0332F">
          <w:rPr>
            <w:rFonts w:eastAsiaTheme="minorEastAsia"/>
            <w:noProof/>
            <w:lang w:eastAsia="en-GB"/>
          </w:rPr>
          <w:tab/>
        </w:r>
        <w:r w:rsidR="00A0332F" w:rsidRPr="00E54EF7">
          <w:rPr>
            <w:rStyle w:val="Hyperlink"/>
            <w:rFonts w:ascii="Arial" w:hAnsi="Arial" w:cs="Arial"/>
            <w:noProof/>
          </w:rPr>
          <w:t>Use of school or college premises for non-school/college activities</w:t>
        </w:r>
        <w:r w:rsidR="00A0332F">
          <w:rPr>
            <w:noProof/>
            <w:webHidden/>
          </w:rPr>
          <w:tab/>
        </w:r>
        <w:r w:rsidR="00A0332F">
          <w:rPr>
            <w:noProof/>
            <w:webHidden/>
          </w:rPr>
          <w:fldChar w:fldCharType="begin"/>
        </w:r>
        <w:r w:rsidR="00A0332F">
          <w:rPr>
            <w:noProof/>
            <w:webHidden/>
          </w:rPr>
          <w:instrText xml:space="preserve"> PAGEREF _Toc111649189 \h </w:instrText>
        </w:r>
        <w:r w:rsidR="00A0332F">
          <w:rPr>
            <w:noProof/>
            <w:webHidden/>
          </w:rPr>
        </w:r>
        <w:r w:rsidR="00A0332F">
          <w:rPr>
            <w:noProof/>
            <w:webHidden/>
          </w:rPr>
          <w:fldChar w:fldCharType="separate"/>
        </w:r>
        <w:r w:rsidR="00AA0934">
          <w:rPr>
            <w:noProof/>
            <w:webHidden/>
          </w:rPr>
          <w:t>16</w:t>
        </w:r>
        <w:r w:rsidR="00A0332F">
          <w:rPr>
            <w:noProof/>
            <w:webHidden/>
          </w:rPr>
          <w:fldChar w:fldCharType="end"/>
        </w:r>
      </w:hyperlink>
    </w:p>
    <w:p w14:paraId="6D992618" w14:textId="7E81A61C" w:rsidR="00A0332F" w:rsidRDefault="002B4EF5">
      <w:pPr>
        <w:pStyle w:val="TOC2"/>
        <w:tabs>
          <w:tab w:val="left" w:pos="880"/>
        </w:tabs>
        <w:rPr>
          <w:rFonts w:eastAsiaTheme="minorEastAsia"/>
          <w:noProof/>
          <w:lang w:eastAsia="en-GB"/>
        </w:rPr>
      </w:pPr>
      <w:hyperlink w:anchor="_Toc111649190" w:history="1">
        <w:r w:rsidR="00A0332F" w:rsidRPr="00E54EF7">
          <w:rPr>
            <w:rStyle w:val="Hyperlink"/>
            <w:rFonts w:ascii="Arial" w:hAnsi="Arial" w:cs="Arial"/>
            <w:noProof/>
          </w:rPr>
          <w:t>10.</w:t>
        </w:r>
        <w:r w:rsidR="00A0332F">
          <w:rPr>
            <w:rFonts w:eastAsiaTheme="minorEastAsia"/>
            <w:noProof/>
            <w:lang w:eastAsia="en-GB"/>
          </w:rPr>
          <w:tab/>
        </w:r>
        <w:r w:rsidR="00A0332F" w:rsidRPr="00E54EF7">
          <w:rPr>
            <w:rStyle w:val="Hyperlink"/>
            <w:rFonts w:ascii="Arial" w:hAnsi="Arial" w:cs="Arial"/>
            <w:noProof/>
          </w:rPr>
          <w:t>Glossary</w:t>
        </w:r>
        <w:r w:rsidR="00A0332F">
          <w:rPr>
            <w:noProof/>
            <w:webHidden/>
          </w:rPr>
          <w:tab/>
        </w:r>
        <w:r w:rsidR="00A0332F">
          <w:rPr>
            <w:noProof/>
            <w:webHidden/>
          </w:rPr>
          <w:fldChar w:fldCharType="begin"/>
        </w:r>
        <w:r w:rsidR="00A0332F">
          <w:rPr>
            <w:noProof/>
            <w:webHidden/>
          </w:rPr>
          <w:instrText xml:space="preserve"> PAGEREF _Toc111649190 \h </w:instrText>
        </w:r>
        <w:r w:rsidR="00A0332F">
          <w:rPr>
            <w:noProof/>
            <w:webHidden/>
          </w:rPr>
        </w:r>
        <w:r w:rsidR="00A0332F">
          <w:rPr>
            <w:noProof/>
            <w:webHidden/>
          </w:rPr>
          <w:fldChar w:fldCharType="separate"/>
        </w:r>
        <w:r w:rsidR="00AA0934">
          <w:rPr>
            <w:noProof/>
            <w:webHidden/>
          </w:rPr>
          <w:t>17</w:t>
        </w:r>
        <w:r w:rsidR="00A0332F">
          <w:rPr>
            <w:noProof/>
            <w:webHidden/>
          </w:rPr>
          <w:fldChar w:fldCharType="end"/>
        </w:r>
      </w:hyperlink>
    </w:p>
    <w:p w14:paraId="275761C1" w14:textId="61650889" w:rsidR="00A0332F" w:rsidRDefault="002B4EF5">
      <w:pPr>
        <w:pStyle w:val="TOC2"/>
        <w:rPr>
          <w:rFonts w:eastAsiaTheme="minorEastAsia"/>
          <w:noProof/>
          <w:lang w:eastAsia="en-GB"/>
        </w:rPr>
      </w:pPr>
      <w:hyperlink w:anchor="_Toc111649191" w:history="1">
        <w:r w:rsidR="00A0332F" w:rsidRPr="00E54EF7">
          <w:rPr>
            <w:rStyle w:val="Hyperlink"/>
            <w:rFonts w:ascii="Arial" w:hAnsi="Arial" w:cs="Arial"/>
            <w:noProof/>
          </w:rPr>
          <w:t>Appendix 1 Operation Encompass Flowchart</w:t>
        </w:r>
        <w:r w:rsidR="00A0332F">
          <w:rPr>
            <w:noProof/>
            <w:webHidden/>
          </w:rPr>
          <w:tab/>
        </w:r>
        <w:r w:rsidR="00A0332F">
          <w:rPr>
            <w:noProof/>
            <w:webHidden/>
          </w:rPr>
          <w:fldChar w:fldCharType="begin"/>
        </w:r>
        <w:r w:rsidR="00A0332F">
          <w:rPr>
            <w:noProof/>
            <w:webHidden/>
          </w:rPr>
          <w:instrText xml:space="preserve"> PAGEREF _Toc111649191 \h </w:instrText>
        </w:r>
        <w:r w:rsidR="00A0332F">
          <w:rPr>
            <w:noProof/>
            <w:webHidden/>
          </w:rPr>
        </w:r>
        <w:r w:rsidR="00A0332F">
          <w:rPr>
            <w:noProof/>
            <w:webHidden/>
          </w:rPr>
          <w:fldChar w:fldCharType="separate"/>
        </w:r>
        <w:r w:rsidR="00AA0934">
          <w:rPr>
            <w:noProof/>
            <w:webHidden/>
          </w:rPr>
          <w:t>22</w:t>
        </w:r>
        <w:r w:rsidR="00A0332F">
          <w:rPr>
            <w:noProof/>
            <w:webHidden/>
          </w:rPr>
          <w:fldChar w:fldCharType="end"/>
        </w:r>
      </w:hyperlink>
    </w:p>
    <w:p w14:paraId="5E4DE67A" w14:textId="75FEE823" w:rsidR="00A0332F" w:rsidRDefault="002B4EF5">
      <w:pPr>
        <w:pStyle w:val="TOC2"/>
        <w:rPr>
          <w:rFonts w:eastAsiaTheme="minorEastAsia"/>
          <w:noProof/>
          <w:lang w:eastAsia="en-GB"/>
        </w:rPr>
      </w:pPr>
      <w:hyperlink w:anchor="_Toc111649192" w:history="1">
        <w:r w:rsidR="00A0332F" w:rsidRPr="00E54EF7">
          <w:rPr>
            <w:rStyle w:val="Hyperlink"/>
            <w:rFonts w:ascii="Arial" w:hAnsi="Arial" w:cs="Arial"/>
            <w:noProof/>
          </w:rPr>
          <w:t>Appendix 2 DfE flowchart on DBS checks and barred list checks</w:t>
        </w:r>
        <w:r w:rsidR="00A0332F">
          <w:rPr>
            <w:noProof/>
            <w:webHidden/>
          </w:rPr>
          <w:tab/>
        </w:r>
        <w:r w:rsidR="00A0332F">
          <w:rPr>
            <w:noProof/>
            <w:webHidden/>
          </w:rPr>
          <w:fldChar w:fldCharType="begin"/>
        </w:r>
        <w:r w:rsidR="00A0332F">
          <w:rPr>
            <w:noProof/>
            <w:webHidden/>
          </w:rPr>
          <w:instrText xml:space="preserve"> PAGEREF _Toc111649192 \h </w:instrText>
        </w:r>
        <w:r w:rsidR="00A0332F">
          <w:rPr>
            <w:noProof/>
            <w:webHidden/>
          </w:rPr>
        </w:r>
        <w:r w:rsidR="00A0332F">
          <w:rPr>
            <w:noProof/>
            <w:webHidden/>
          </w:rPr>
          <w:fldChar w:fldCharType="separate"/>
        </w:r>
        <w:r w:rsidR="00AA0934">
          <w:rPr>
            <w:noProof/>
            <w:webHidden/>
          </w:rPr>
          <w:t>23</w:t>
        </w:r>
        <w:r w:rsidR="00A0332F">
          <w:rPr>
            <w:noProof/>
            <w:webHidden/>
          </w:rPr>
          <w:fldChar w:fldCharType="end"/>
        </w:r>
      </w:hyperlink>
    </w:p>
    <w:p w14:paraId="6D8FCD74" w14:textId="132EC59B" w:rsidR="00A0332F" w:rsidRDefault="002B4EF5">
      <w:pPr>
        <w:pStyle w:val="TOC2"/>
        <w:rPr>
          <w:rFonts w:eastAsiaTheme="minorEastAsia"/>
          <w:noProof/>
          <w:lang w:eastAsia="en-GB"/>
        </w:rPr>
      </w:pPr>
      <w:hyperlink w:anchor="_Toc111649193" w:history="1">
        <w:r w:rsidR="00A0332F" w:rsidRPr="00E54EF7">
          <w:rPr>
            <w:rStyle w:val="Hyperlink"/>
            <w:rFonts w:ascii="Arial" w:hAnsi="Arial" w:cs="Arial"/>
            <w:noProof/>
          </w:rPr>
          <w:t>Appendix 3 HM Government guidance -What to do if you’re worried a child is being abuse</w:t>
        </w:r>
        <w:r w:rsidR="00A0332F">
          <w:rPr>
            <w:noProof/>
            <w:webHidden/>
          </w:rPr>
          <w:tab/>
        </w:r>
        <w:r w:rsidR="00A0332F">
          <w:rPr>
            <w:noProof/>
            <w:webHidden/>
          </w:rPr>
          <w:fldChar w:fldCharType="begin"/>
        </w:r>
        <w:r w:rsidR="00A0332F">
          <w:rPr>
            <w:noProof/>
            <w:webHidden/>
          </w:rPr>
          <w:instrText xml:space="preserve"> PAGEREF _Toc111649193 \h </w:instrText>
        </w:r>
        <w:r w:rsidR="00A0332F">
          <w:rPr>
            <w:noProof/>
            <w:webHidden/>
          </w:rPr>
        </w:r>
        <w:r w:rsidR="00A0332F">
          <w:rPr>
            <w:noProof/>
            <w:webHidden/>
          </w:rPr>
          <w:fldChar w:fldCharType="separate"/>
        </w:r>
        <w:r w:rsidR="00AA0934">
          <w:rPr>
            <w:noProof/>
            <w:webHidden/>
          </w:rPr>
          <w:t>24</w:t>
        </w:r>
        <w:r w:rsidR="00A0332F">
          <w:rPr>
            <w:noProof/>
            <w:webHidden/>
          </w:rPr>
          <w:fldChar w:fldCharType="end"/>
        </w:r>
      </w:hyperlink>
    </w:p>
    <w:p w14:paraId="40C9D400" w14:textId="5FB7C95F" w:rsidR="00A0332F" w:rsidRDefault="002B4EF5">
      <w:pPr>
        <w:pStyle w:val="TOC2"/>
        <w:rPr>
          <w:rFonts w:eastAsiaTheme="minorEastAsia"/>
          <w:noProof/>
          <w:lang w:eastAsia="en-GB"/>
        </w:rPr>
      </w:pPr>
      <w:hyperlink w:anchor="_Toc111649194" w:history="1">
        <w:r w:rsidR="00A0332F" w:rsidRPr="00E54EF7">
          <w:rPr>
            <w:rStyle w:val="Hyperlink"/>
            <w:rFonts w:ascii="Arial" w:hAnsi="Arial" w:cs="Arial"/>
            <w:noProof/>
          </w:rPr>
          <w:t>Appendix 4 Contact details</w:t>
        </w:r>
        <w:r w:rsidR="00A0332F">
          <w:rPr>
            <w:noProof/>
            <w:webHidden/>
          </w:rPr>
          <w:tab/>
        </w:r>
        <w:r w:rsidR="00A0332F">
          <w:rPr>
            <w:noProof/>
            <w:webHidden/>
          </w:rPr>
          <w:fldChar w:fldCharType="begin"/>
        </w:r>
        <w:r w:rsidR="00A0332F">
          <w:rPr>
            <w:noProof/>
            <w:webHidden/>
          </w:rPr>
          <w:instrText xml:space="preserve"> PAGEREF _Toc111649194 \h </w:instrText>
        </w:r>
        <w:r w:rsidR="00A0332F">
          <w:rPr>
            <w:noProof/>
            <w:webHidden/>
          </w:rPr>
        </w:r>
        <w:r w:rsidR="00A0332F">
          <w:rPr>
            <w:noProof/>
            <w:webHidden/>
          </w:rPr>
          <w:fldChar w:fldCharType="separate"/>
        </w:r>
        <w:r w:rsidR="00AA0934">
          <w:rPr>
            <w:noProof/>
            <w:webHidden/>
          </w:rPr>
          <w:t>24</w:t>
        </w:r>
        <w:r w:rsidR="00A0332F">
          <w:rPr>
            <w:noProof/>
            <w:webHidden/>
          </w:rPr>
          <w:fldChar w:fldCharType="end"/>
        </w:r>
      </w:hyperlink>
    </w:p>
    <w:p w14:paraId="19D6DD64" w14:textId="46770269" w:rsidR="00A0332F" w:rsidRDefault="002B4EF5">
      <w:pPr>
        <w:pStyle w:val="TOC2"/>
        <w:rPr>
          <w:rFonts w:eastAsiaTheme="minorEastAsia"/>
          <w:noProof/>
          <w:lang w:eastAsia="en-GB"/>
        </w:rPr>
      </w:pPr>
      <w:hyperlink w:anchor="_Toc111649195" w:history="1">
        <w:r w:rsidR="00A0332F" w:rsidRPr="00E54EF7">
          <w:rPr>
            <w:rStyle w:val="Hyperlink"/>
            <w:rFonts w:ascii="Arial" w:hAnsi="Arial" w:cs="Arial"/>
            <w:noProof/>
          </w:rPr>
          <w:t>Appendix 5 Department for Education- Child sexual exploitation</w:t>
        </w:r>
        <w:r w:rsidR="00A0332F">
          <w:rPr>
            <w:noProof/>
            <w:webHidden/>
          </w:rPr>
          <w:tab/>
        </w:r>
        <w:r w:rsidR="00A0332F">
          <w:rPr>
            <w:noProof/>
            <w:webHidden/>
          </w:rPr>
          <w:fldChar w:fldCharType="begin"/>
        </w:r>
        <w:r w:rsidR="00A0332F">
          <w:rPr>
            <w:noProof/>
            <w:webHidden/>
          </w:rPr>
          <w:instrText xml:space="preserve"> PAGEREF _Toc111649195 \h </w:instrText>
        </w:r>
        <w:r w:rsidR="00A0332F">
          <w:rPr>
            <w:noProof/>
            <w:webHidden/>
          </w:rPr>
        </w:r>
        <w:r w:rsidR="00A0332F">
          <w:rPr>
            <w:noProof/>
            <w:webHidden/>
          </w:rPr>
          <w:fldChar w:fldCharType="separate"/>
        </w:r>
        <w:r w:rsidR="00AA0934">
          <w:rPr>
            <w:noProof/>
            <w:webHidden/>
          </w:rPr>
          <w:t>24</w:t>
        </w:r>
        <w:r w:rsidR="00A0332F">
          <w:rPr>
            <w:noProof/>
            <w:webHidden/>
          </w:rPr>
          <w:fldChar w:fldCharType="end"/>
        </w:r>
      </w:hyperlink>
    </w:p>
    <w:p w14:paraId="62F8138D" w14:textId="61A2DC73" w:rsidR="00A0332F" w:rsidRDefault="002B4EF5">
      <w:pPr>
        <w:pStyle w:val="TOC2"/>
        <w:rPr>
          <w:rFonts w:eastAsiaTheme="minorEastAsia"/>
          <w:noProof/>
          <w:lang w:eastAsia="en-GB"/>
        </w:rPr>
      </w:pPr>
      <w:hyperlink w:anchor="_Toc111649196" w:history="1">
        <w:r w:rsidR="00A0332F" w:rsidRPr="00E54EF7">
          <w:rPr>
            <w:rStyle w:val="Hyperlink"/>
            <w:rFonts w:ascii="Arial" w:hAnsi="Arial" w:cs="Arial"/>
            <w:noProof/>
          </w:rPr>
          <w:t>Appendix 6 UK Council for Child Internet Safety guidance</w:t>
        </w:r>
        <w:r w:rsidR="00A0332F">
          <w:rPr>
            <w:noProof/>
            <w:webHidden/>
          </w:rPr>
          <w:tab/>
        </w:r>
        <w:r w:rsidR="00A0332F">
          <w:rPr>
            <w:noProof/>
            <w:webHidden/>
          </w:rPr>
          <w:fldChar w:fldCharType="begin"/>
        </w:r>
        <w:r w:rsidR="00A0332F">
          <w:rPr>
            <w:noProof/>
            <w:webHidden/>
          </w:rPr>
          <w:instrText xml:space="preserve"> PAGEREF _Toc111649196 \h </w:instrText>
        </w:r>
        <w:r w:rsidR="00A0332F">
          <w:rPr>
            <w:noProof/>
            <w:webHidden/>
          </w:rPr>
        </w:r>
        <w:r w:rsidR="00A0332F">
          <w:rPr>
            <w:noProof/>
            <w:webHidden/>
          </w:rPr>
          <w:fldChar w:fldCharType="separate"/>
        </w:r>
        <w:r w:rsidR="00AA0934">
          <w:rPr>
            <w:noProof/>
            <w:webHidden/>
          </w:rPr>
          <w:t>24</w:t>
        </w:r>
        <w:r w:rsidR="00A0332F">
          <w:rPr>
            <w:noProof/>
            <w:webHidden/>
          </w:rPr>
          <w:fldChar w:fldCharType="end"/>
        </w:r>
      </w:hyperlink>
    </w:p>
    <w:p w14:paraId="6212FA56" w14:textId="76B42DF9" w:rsidR="00A0332F" w:rsidRDefault="002B4EF5">
      <w:pPr>
        <w:pStyle w:val="TOC2"/>
        <w:rPr>
          <w:rFonts w:eastAsiaTheme="minorEastAsia"/>
          <w:noProof/>
          <w:lang w:eastAsia="en-GB"/>
        </w:rPr>
      </w:pPr>
      <w:hyperlink w:anchor="_Toc111649197" w:history="1">
        <w:r w:rsidR="00A0332F" w:rsidRPr="00E54EF7">
          <w:rPr>
            <w:rStyle w:val="Hyperlink"/>
            <w:rFonts w:ascii="Arial" w:hAnsi="Arial" w:cs="Arial"/>
            <w:noProof/>
          </w:rPr>
          <w:t>Appendix 7 Staff Safeguarding Checklist</w:t>
        </w:r>
        <w:r w:rsidR="00A0332F">
          <w:rPr>
            <w:noProof/>
            <w:webHidden/>
          </w:rPr>
          <w:tab/>
        </w:r>
        <w:r w:rsidR="00A0332F">
          <w:rPr>
            <w:noProof/>
            <w:webHidden/>
          </w:rPr>
          <w:fldChar w:fldCharType="begin"/>
        </w:r>
        <w:r w:rsidR="00A0332F">
          <w:rPr>
            <w:noProof/>
            <w:webHidden/>
          </w:rPr>
          <w:instrText xml:space="preserve"> PAGEREF _Toc111649197 \h </w:instrText>
        </w:r>
        <w:r w:rsidR="00A0332F">
          <w:rPr>
            <w:noProof/>
            <w:webHidden/>
          </w:rPr>
        </w:r>
        <w:r w:rsidR="00A0332F">
          <w:rPr>
            <w:noProof/>
            <w:webHidden/>
          </w:rPr>
          <w:fldChar w:fldCharType="separate"/>
        </w:r>
        <w:r w:rsidR="00AA0934">
          <w:rPr>
            <w:noProof/>
            <w:webHidden/>
          </w:rPr>
          <w:t>24</w:t>
        </w:r>
        <w:r w:rsidR="00A0332F">
          <w:rPr>
            <w:noProof/>
            <w:webHidden/>
          </w:rPr>
          <w:fldChar w:fldCharType="end"/>
        </w:r>
      </w:hyperlink>
    </w:p>
    <w:p w14:paraId="0D1AA796" w14:textId="3BD8D9F0" w:rsidR="00A0332F" w:rsidRDefault="002B4EF5">
      <w:pPr>
        <w:pStyle w:val="TOC2"/>
        <w:rPr>
          <w:rFonts w:eastAsiaTheme="minorEastAsia"/>
          <w:noProof/>
          <w:lang w:eastAsia="en-GB"/>
        </w:rPr>
      </w:pPr>
      <w:hyperlink w:anchor="_Toc111649198" w:history="1">
        <w:r w:rsidR="00A0332F" w:rsidRPr="00E54EF7">
          <w:rPr>
            <w:rStyle w:val="Hyperlink"/>
            <w:rFonts w:ascii="Arial" w:hAnsi="Arial" w:cs="Arial"/>
            <w:noProof/>
          </w:rPr>
          <w:t>Appendix 8 Trafford Strategic Safeguarding Partnership Level of Need</w:t>
        </w:r>
        <w:r w:rsidR="00A0332F">
          <w:rPr>
            <w:noProof/>
            <w:webHidden/>
          </w:rPr>
          <w:tab/>
        </w:r>
        <w:r w:rsidR="00A0332F">
          <w:rPr>
            <w:noProof/>
            <w:webHidden/>
          </w:rPr>
          <w:fldChar w:fldCharType="begin"/>
        </w:r>
        <w:r w:rsidR="00A0332F">
          <w:rPr>
            <w:noProof/>
            <w:webHidden/>
          </w:rPr>
          <w:instrText xml:space="preserve"> PAGEREF _Toc111649198 \h </w:instrText>
        </w:r>
        <w:r w:rsidR="00A0332F">
          <w:rPr>
            <w:noProof/>
            <w:webHidden/>
          </w:rPr>
        </w:r>
        <w:r w:rsidR="00A0332F">
          <w:rPr>
            <w:noProof/>
            <w:webHidden/>
          </w:rPr>
          <w:fldChar w:fldCharType="separate"/>
        </w:r>
        <w:r w:rsidR="00AA0934">
          <w:rPr>
            <w:noProof/>
            <w:webHidden/>
          </w:rPr>
          <w:t>25</w:t>
        </w:r>
        <w:r w:rsidR="00A0332F">
          <w:rPr>
            <w:noProof/>
            <w:webHidden/>
          </w:rPr>
          <w:fldChar w:fldCharType="end"/>
        </w:r>
      </w:hyperlink>
    </w:p>
    <w:p w14:paraId="529BE003" w14:textId="373BACBC" w:rsidR="00A0332F" w:rsidRDefault="002B4EF5">
      <w:pPr>
        <w:pStyle w:val="TOC2"/>
        <w:rPr>
          <w:rFonts w:eastAsiaTheme="minorEastAsia"/>
          <w:noProof/>
          <w:lang w:eastAsia="en-GB"/>
        </w:rPr>
      </w:pPr>
      <w:hyperlink w:anchor="_Toc111649199" w:history="1">
        <w:r w:rsidR="00A0332F" w:rsidRPr="00E54EF7">
          <w:rPr>
            <w:rStyle w:val="Hyperlink"/>
            <w:rFonts w:ascii="Arial" w:hAnsi="Arial" w:cs="Arial"/>
            <w:noProof/>
          </w:rPr>
          <w:t>Appendix 9 Trafford Children Social Care Protocol of Assessment</w:t>
        </w:r>
        <w:r w:rsidR="00A0332F">
          <w:rPr>
            <w:noProof/>
            <w:webHidden/>
          </w:rPr>
          <w:tab/>
        </w:r>
        <w:r w:rsidR="00A0332F">
          <w:rPr>
            <w:noProof/>
            <w:webHidden/>
          </w:rPr>
          <w:fldChar w:fldCharType="begin"/>
        </w:r>
        <w:r w:rsidR="00A0332F">
          <w:rPr>
            <w:noProof/>
            <w:webHidden/>
          </w:rPr>
          <w:instrText xml:space="preserve"> PAGEREF _Toc111649199 \h </w:instrText>
        </w:r>
        <w:r w:rsidR="00A0332F">
          <w:rPr>
            <w:noProof/>
            <w:webHidden/>
          </w:rPr>
        </w:r>
        <w:r w:rsidR="00A0332F">
          <w:rPr>
            <w:noProof/>
            <w:webHidden/>
          </w:rPr>
          <w:fldChar w:fldCharType="separate"/>
        </w:r>
        <w:r w:rsidR="00AA0934">
          <w:rPr>
            <w:noProof/>
            <w:webHidden/>
          </w:rPr>
          <w:t>26</w:t>
        </w:r>
        <w:r w:rsidR="00A0332F">
          <w:rPr>
            <w:noProof/>
            <w:webHidden/>
          </w:rPr>
          <w:fldChar w:fldCharType="end"/>
        </w:r>
      </w:hyperlink>
    </w:p>
    <w:p w14:paraId="40EDA79C" w14:textId="4C5AB0ED" w:rsidR="00A0332F" w:rsidRDefault="002B4EF5">
      <w:pPr>
        <w:pStyle w:val="TOC2"/>
        <w:rPr>
          <w:rFonts w:eastAsiaTheme="minorEastAsia"/>
          <w:noProof/>
          <w:lang w:eastAsia="en-GB"/>
        </w:rPr>
      </w:pPr>
      <w:hyperlink w:anchor="_Toc111649200" w:history="1">
        <w:r w:rsidR="00A0332F" w:rsidRPr="00E54EF7">
          <w:rPr>
            <w:rStyle w:val="Hyperlink"/>
            <w:rFonts w:ascii="Arial" w:hAnsi="Arial" w:cs="Arial"/>
            <w:noProof/>
          </w:rPr>
          <w:t>Appendix 10 Trafford Multi- Agency Safeguarding Arrangements</w:t>
        </w:r>
        <w:r w:rsidR="00A0332F">
          <w:rPr>
            <w:noProof/>
            <w:webHidden/>
          </w:rPr>
          <w:tab/>
        </w:r>
        <w:r w:rsidR="00A0332F">
          <w:rPr>
            <w:noProof/>
            <w:webHidden/>
          </w:rPr>
          <w:fldChar w:fldCharType="begin"/>
        </w:r>
        <w:r w:rsidR="00A0332F">
          <w:rPr>
            <w:noProof/>
            <w:webHidden/>
          </w:rPr>
          <w:instrText xml:space="preserve"> PAGEREF _Toc111649200 \h </w:instrText>
        </w:r>
        <w:r w:rsidR="00A0332F">
          <w:rPr>
            <w:noProof/>
            <w:webHidden/>
          </w:rPr>
        </w:r>
        <w:r w:rsidR="00A0332F">
          <w:rPr>
            <w:noProof/>
            <w:webHidden/>
          </w:rPr>
          <w:fldChar w:fldCharType="separate"/>
        </w:r>
        <w:r w:rsidR="00AA0934">
          <w:rPr>
            <w:noProof/>
            <w:webHidden/>
          </w:rPr>
          <w:t>26</w:t>
        </w:r>
        <w:r w:rsidR="00A0332F">
          <w:rPr>
            <w:noProof/>
            <w:webHidden/>
          </w:rPr>
          <w:fldChar w:fldCharType="end"/>
        </w:r>
      </w:hyperlink>
    </w:p>
    <w:p w14:paraId="6A6751CD" w14:textId="7843E150" w:rsidR="00007E0B" w:rsidRDefault="00007E0B" w:rsidP="00006E43">
      <w:pPr>
        <w:spacing w:line="286" w:lineRule="auto"/>
        <w:rPr>
          <w:rFonts w:ascii="Arial" w:hAnsi="Arial" w:cs="Arial"/>
        </w:rPr>
      </w:pPr>
      <w:r w:rsidRPr="00006E43">
        <w:rPr>
          <w:rFonts w:ascii="Arial" w:hAnsi="Arial" w:cs="Arial"/>
        </w:rPr>
        <w:fldChar w:fldCharType="end"/>
      </w:r>
    </w:p>
    <w:p w14:paraId="18BA1E69" w14:textId="77777777" w:rsidR="00B73A1B" w:rsidRDefault="00B73A1B">
      <w:pPr>
        <w:rPr>
          <w:rFonts w:ascii="Arial" w:hAnsi="Arial" w:cs="Arial"/>
        </w:rPr>
      </w:pPr>
    </w:p>
    <w:p w14:paraId="372D5C11" w14:textId="77777777" w:rsidR="00B73A1B" w:rsidRDefault="00B73A1B">
      <w:pPr>
        <w:rPr>
          <w:rFonts w:ascii="Arial" w:hAnsi="Arial" w:cs="Arial"/>
        </w:rPr>
      </w:pPr>
      <w:r>
        <w:rPr>
          <w:rFonts w:ascii="Arial" w:hAnsi="Arial" w:cs="Arial"/>
        </w:rPr>
        <w:br w:type="page"/>
      </w:r>
    </w:p>
    <w:p w14:paraId="591A3DEB" w14:textId="77777777" w:rsidR="001732F6" w:rsidRPr="00854B7E" w:rsidRDefault="001732F6" w:rsidP="001732F6">
      <w:pPr>
        <w:pStyle w:val="ListParagraph"/>
        <w:numPr>
          <w:ilvl w:val="0"/>
          <w:numId w:val="34"/>
        </w:numPr>
        <w:spacing w:line="286" w:lineRule="auto"/>
        <w:rPr>
          <w:rFonts w:ascii="Century Gothic" w:hAnsi="Century Gothic" w:cs="Arial"/>
          <w:sz w:val="24"/>
          <w:u w:val="single"/>
        </w:rPr>
      </w:pPr>
      <w:r w:rsidRPr="00854B7E">
        <w:rPr>
          <w:rFonts w:ascii="Century Gothic" w:hAnsi="Century Gothic" w:cs="Arial"/>
          <w:sz w:val="24"/>
          <w:u w:val="single"/>
        </w:rPr>
        <w:t>Foreword by Kirsten Lyde Headteacher</w:t>
      </w:r>
    </w:p>
    <w:p w14:paraId="5EC63484" w14:textId="77777777" w:rsidR="001732F6" w:rsidRPr="00854B7E" w:rsidRDefault="001732F6" w:rsidP="001732F6">
      <w:pPr>
        <w:pStyle w:val="ListParagraph"/>
        <w:spacing w:line="286" w:lineRule="auto"/>
        <w:rPr>
          <w:rFonts w:ascii="Century Gothic" w:hAnsi="Century Gothic" w:cs="Arial"/>
        </w:rPr>
      </w:pPr>
      <w:r w:rsidRPr="00854B7E">
        <w:rPr>
          <w:rFonts w:ascii="Century Gothic" w:hAnsi="Century Gothic" w:cs="Arial"/>
        </w:rPr>
        <w:t>The school is committed to safeguarding the welfare of our children and we view this as our highest priority. We have developed  and maintain a ‘culture of vigilance’ to ensure that signs and symptoms of abuse are picked up swiftly and dealt with proactively to ensure that opportunity for those wishing to cause harm to children is drastically reduced.</w:t>
      </w:r>
    </w:p>
    <w:p w14:paraId="74D9851D" w14:textId="77777777" w:rsidR="001732F6" w:rsidRPr="00854B7E" w:rsidRDefault="001732F6" w:rsidP="001732F6">
      <w:pPr>
        <w:pStyle w:val="ListParagraph"/>
        <w:numPr>
          <w:ilvl w:val="0"/>
          <w:numId w:val="34"/>
        </w:numPr>
        <w:spacing w:line="286" w:lineRule="auto"/>
        <w:rPr>
          <w:rFonts w:ascii="Century Gothic" w:hAnsi="Century Gothic" w:cs="Arial"/>
          <w:sz w:val="24"/>
          <w:u w:val="single"/>
        </w:rPr>
      </w:pPr>
      <w:r w:rsidRPr="00854B7E">
        <w:rPr>
          <w:rFonts w:ascii="Century Gothic" w:hAnsi="Century Gothic" w:cs="Arial"/>
          <w:sz w:val="24"/>
          <w:u w:val="single"/>
        </w:rPr>
        <w:t>Purpose and principles</w:t>
      </w:r>
    </w:p>
    <w:p w14:paraId="57D4AF95" w14:textId="77777777" w:rsidR="001732F6" w:rsidRPr="00854B7E" w:rsidRDefault="001732F6" w:rsidP="001732F6">
      <w:pPr>
        <w:pStyle w:val="ListParagraph"/>
        <w:spacing w:line="286" w:lineRule="auto"/>
        <w:rPr>
          <w:rFonts w:ascii="Century Gothic" w:hAnsi="Century Gothic" w:cs="Arial"/>
        </w:rPr>
      </w:pPr>
      <w:r w:rsidRPr="00854B7E">
        <w:rPr>
          <w:rFonts w:ascii="Century Gothic" w:hAnsi="Century Gothic" w:cs="Arial"/>
        </w:rPr>
        <w:t>The purpose of this document is to ensure that all stakeholders are aware of the arrangements that Broadheath Primary School have in place for safeguarding and promoting the welfare of its pupils/students. It provides guidance to help staff who may have concerns about the safety or welfare of a child, and sets out the school's position in relation to the safeguarding process.</w:t>
      </w:r>
    </w:p>
    <w:p w14:paraId="20A1773C"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3CCD5C8E" w14:textId="7A0F4A47" w:rsidR="008115CE" w:rsidRDefault="000522D3" w:rsidP="008115CE">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D44A2A">
        <w:rPr>
          <w:rFonts w:ascii="Arial" w:hAnsi="Arial" w:cs="Arial"/>
        </w:rPr>
        <w:t>2</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r w:rsidR="008115CE">
        <w:rPr>
          <w:rFonts w:ascii="Arial" w:hAnsi="Arial" w:cs="Arial"/>
        </w:rPr>
        <w:t xml:space="preserve">, which has been read and is followed by: </w:t>
      </w:r>
    </w:p>
    <w:p w14:paraId="55B12E9E"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governing bodies of maintained schools (including maintained nursery schools) and colleges; </w:t>
      </w:r>
    </w:p>
    <w:p w14:paraId="385BCAFE" w14:textId="3F79317E"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senior leadership teams.</w:t>
      </w:r>
    </w:p>
    <w:p w14:paraId="4A1EC5BA" w14:textId="77777777" w:rsidR="000522D3" w:rsidRDefault="000522D3" w:rsidP="00EB730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19944850" w14:textId="77777777" w:rsidR="00F17B19" w:rsidRPr="001D047E" w:rsidRDefault="005A3B61" w:rsidP="00EB7307">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s publically available on the schools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68A6F36F"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67D5E960" w14:textId="5CED6E0B"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 xml:space="preserve">This policy is consistent with all other policies adopted by the </w:t>
      </w:r>
      <w:r w:rsidR="008115CE">
        <w:rPr>
          <w:rFonts w:ascii="Arial" w:hAnsi="Arial" w:cs="Arial"/>
          <w:lang w:val="en"/>
        </w:rPr>
        <w:t>“g</w:t>
      </w:r>
      <w:r w:rsidRPr="001D047E">
        <w:rPr>
          <w:rFonts w:ascii="Arial" w:hAnsi="Arial" w:cs="Arial"/>
          <w:lang w:val="en"/>
        </w:rPr>
        <w:t>overn</w:t>
      </w:r>
      <w:r w:rsidR="008115CE">
        <w:rPr>
          <w:rFonts w:ascii="Arial" w:hAnsi="Arial" w:cs="Arial"/>
          <w:lang w:val="en"/>
        </w:rPr>
        <w:t>ing bodies</w:t>
      </w:r>
      <w:r w:rsidRPr="001D047E">
        <w:rPr>
          <w:rFonts w:ascii="Arial" w:hAnsi="Arial" w:cs="Arial"/>
          <w:lang w:val="en"/>
        </w:rPr>
        <w:t xml:space="preserve"> and</w:t>
      </w:r>
      <w:r w:rsidR="008115CE">
        <w:rPr>
          <w:rFonts w:ascii="Arial" w:hAnsi="Arial" w:cs="Arial"/>
          <w:lang w:val="en"/>
        </w:rPr>
        <w:t xml:space="preserve"> proprietors”</w:t>
      </w:r>
      <w:r w:rsidRPr="001D047E">
        <w:rPr>
          <w:rFonts w:ascii="Arial" w:hAnsi="Arial" w:cs="Arial"/>
          <w:lang w:val="en"/>
        </w:rPr>
        <w:t xml:space="preserve"> </w:t>
      </w:r>
      <w:r w:rsidR="00A9591A">
        <w:rPr>
          <w:rFonts w:ascii="Arial" w:hAnsi="Arial" w:cs="Arial"/>
          <w:lang w:val="en"/>
        </w:rPr>
        <w:t xml:space="preserve">which </w:t>
      </w:r>
      <w:r w:rsidRPr="001D047E">
        <w:rPr>
          <w:rFonts w:ascii="Arial" w:hAnsi="Arial" w:cs="Arial"/>
          <w:lang w:val="en"/>
        </w:rPr>
        <w:t xml:space="preserve">should </w:t>
      </w:r>
      <w:r w:rsidR="008115CE" w:rsidRPr="001D047E">
        <w:rPr>
          <w:rFonts w:ascii="Arial" w:hAnsi="Arial" w:cs="Arial"/>
          <w:lang w:val="en"/>
        </w:rPr>
        <w:t>be</w:t>
      </w:r>
      <w:r w:rsidRPr="001D047E">
        <w:rPr>
          <w:rFonts w:ascii="Arial" w:hAnsi="Arial" w:cs="Arial"/>
          <w:lang w:val="en"/>
        </w:rPr>
        <w:t xml:space="preserve"> read in conjunction with the following policies relevant to the safety and welfare of children:</w:t>
      </w:r>
    </w:p>
    <w:p w14:paraId="1466F1FA" w14:textId="77777777" w:rsidR="009A78D4" w:rsidRPr="001D047E" w:rsidRDefault="008A253A" w:rsidP="00EB7307">
      <w:pPr>
        <w:pStyle w:val="ListParagraph"/>
        <w:numPr>
          <w:ilvl w:val="2"/>
          <w:numId w:val="34"/>
        </w:numPr>
        <w:spacing w:line="286" w:lineRule="auto"/>
        <w:jc w:val="both"/>
        <w:rPr>
          <w:rFonts w:ascii="Arial" w:hAnsi="Arial" w:cs="Arial"/>
        </w:rPr>
      </w:pPr>
      <w:r w:rsidRPr="001D047E">
        <w:rPr>
          <w:rFonts w:ascii="Arial" w:hAnsi="Arial" w:cs="Arial"/>
        </w:rPr>
        <w:t xml:space="preserve">Peer on Peer Abuse </w:t>
      </w:r>
      <w:r w:rsidR="009A78D4" w:rsidRPr="001D047E">
        <w:rPr>
          <w:rFonts w:ascii="Arial" w:hAnsi="Arial" w:cs="Arial"/>
        </w:rPr>
        <w:t>Policy</w:t>
      </w:r>
    </w:p>
    <w:p w14:paraId="4C5DBF17" w14:textId="13E8ACCD"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Behaviour Policy</w:t>
      </w:r>
      <w:r w:rsidR="000F6DB7">
        <w:rPr>
          <w:rFonts w:ascii="Arial" w:hAnsi="Arial" w:cs="Arial"/>
        </w:rPr>
        <w:t xml:space="preserve"> </w:t>
      </w:r>
      <w:r w:rsidR="000F6DB7">
        <w:t>(</w:t>
      </w:r>
      <w:r w:rsidR="000F6DB7" w:rsidRPr="000F6DB7">
        <w:rPr>
          <w:rFonts w:ascii="Arial" w:hAnsi="Arial" w:cs="Arial"/>
        </w:rPr>
        <w:t>which should include measures to prevent bullying, including cyberbullying, prejudice-based and discriminatory bullying)</w:t>
      </w:r>
      <w:r w:rsidR="008222A2">
        <w:rPr>
          <w:rStyle w:val="FootnoteReference"/>
          <w:rFonts w:ascii="Arial" w:hAnsi="Arial" w:cs="Arial"/>
        </w:rPr>
        <w:footnoteReference w:id="1"/>
      </w:r>
    </w:p>
    <w:p w14:paraId="4378A2D5" w14:textId="64CA06D0"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Staff</w:t>
      </w:r>
      <w:r w:rsidR="001332F0">
        <w:rPr>
          <w:rFonts w:ascii="Arial" w:hAnsi="Arial" w:cs="Arial"/>
        </w:rPr>
        <w:t xml:space="preserve"> Behaviour Policy or</w:t>
      </w:r>
      <w:r w:rsidRPr="001D047E">
        <w:rPr>
          <w:rFonts w:ascii="Arial" w:hAnsi="Arial" w:cs="Arial"/>
        </w:rPr>
        <w:t xml:space="preserve"> Code of Conduct</w:t>
      </w:r>
      <w:r w:rsidR="00F216CC">
        <w:rPr>
          <w:rStyle w:val="FootnoteReference"/>
          <w:rFonts w:ascii="Arial" w:hAnsi="Arial" w:cs="Arial"/>
        </w:rPr>
        <w:footnoteReference w:id="2"/>
      </w:r>
      <w:r w:rsidR="00BE69D9">
        <w:rPr>
          <w:rFonts w:ascii="Arial" w:hAnsi="Arial" w:cs="Arial"/>
        </w:rPr>
        <w:t xml:space="preserve"> - including low level concerns</w:t>
      </w:r>
    </w:p>
    <w:p w14:paraId="060B982E" w14:textId="77639288"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IT/Online Safety Policy</w:t>
      </w:r>
      <w:r w:rsidR="00945F9D">
        <w:rPr>
          <w:rFonts w:ascii="Arial" w:hAnsi="Arial" w:cs="Arial"/>
        </w:rPr>
        <w:t xml:space="preserve"> </w:t>
      </w:r>
      <w:r w:rsidR="002857DA">
        <w:rPr>
          <w:rFonts w:ascii="Arial" w:hAnsi="Arial" w:cs="Arial"/>
        </w:rPr>
        <w:t>–</w:t>
      </w:r>
      <w:r w:rsidR="00945F9D">
        <w:rPr>
          <w:rFonts w:ascii="Arial" w:hAnsi="Arial" w:cs="Arial"/>
        </w:rPr>
        <w:t xml:space="preserve"> </w:t>
      </w:r>
      <w:r w:rsidR="002857DA">
        <w:rPr>
          <w:rFonts w:ascii="Arial" w:hAnsi="Arial" w:cs="Arial"/>
        </w:rPr>
        <w:t xml:space="preserve">updated </w:t>
      </w:r>
      <w:r w:rsidR="00AB504A">
        <w:rPr>
          <w:rFonts w:ascii="Arial" w:hAnsi="Arial" w:cs="Arial"/>
        </w:rPr>
        <w:t xml:space="preserve">guidance </w:t>
      </w:r>
      <w:r w:rsidR="00CE52E4">
        <w:rPr>
          <w:rFonts w:ascii="Arial" w:hAnsi="Arial" w:cs="Arial"/>
        </w:rPr>
        <w:t>paragraphs 123-134 KCSiE 2022.</w:t>
      </w:r>
    </w:p>
    <w:p w14:paraId="05D9C52D" w14:textId="77777777"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0E6E0620" w14:textId="77777777" w:rsidR="00EA0943" w:rsidRPr="001D047E" w:rsidRDefault="00EA0943" w:rsidP="00EB7307">
      <w:pPr>
        <w:pStyle w:val="ListParagraph"/>
        <w:numPr>
          <w:ilvl w:val="2"/>
          <w:numId w:val="34"/>
        </w:numPr>
        <w:spacing w:line="286" w:lineRule="auto"/>
        <w:jc w:val="both"/>
        <w:rPr>
          <w:rFonts w:ascii="Arial" w:hAnsi="Arial" w:cs="Arial"/>
        </w:rPr>
      </w:pPr>
      <w:r w:rsidRPr="001D047E">
        <w:rPr>
          <w:rFonts w:ascii="Arial" w:hAnsi="Arial" w:cs="Arial"/>
        </w:rPr>
        <w:t xml:space="preserve">Children missing </w:t>
      </w:r>
      <w:r w:rsidR="00C14FA6" w:rsidRPr="001D047E">
        <w:rPr>
          <w:rFonts w:ascii="Arial" w:hAnsi="Arial" w:cs="Arial"/>
        </w:rPr>
        <w:t>from</w:t>
      </w:r>
      <w:r w:rsidRPr="001D047E">
        <w:rPr>
          <w:rFonts w:ascii="Arial" w:hAnsi="Arial" w:cs="Arial"/>
        </w:rPr>
        <w:t xml:space="preserve"> Education Policy</w:t>
      </w:r>
    </w:p>
    <w:p w14:paraId="2DEDA4A3" w14:textId="77777777" w:rsidR="008A253A" w:rsidRPr="001D047E" w:rsidRDefault="008A253A" w:rsidP="00EB7307">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10D1BEBC" w14:textId="0C3122C2" w:rsidR="000E50FF" w:rsidRDefault="000E50FF" w:rsidP="00EB7307">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p>
    <w:p w14:paraId="540F27E5" w14:textId="647A579A" w:rsidR="008115CE" w:rsidRDefault="008115CE" w:rsidP="008115CE">
      <w:pPr>
        <w:pStyle w:val="ListParagraph"/>
        <w:spacing w:line="286" w:lineRule="auto"/>
        <w:ind w:left="1598"/>
        <w:jc w:val="both"/>
        <w:rPr>
          <w:rFonts w:ascii="Arial" w:hAnsi="Arial" w:cs="Arial"/>
        </w:rPr>
      </w:pPr>
    </w:p>
    <w:p w14:paraId="447F9FDD" w14:textId="71036E0D" w:rsidR="008115CE" w:rsidRDefault="008115CE" w:rsidP="008115CE">
      <w:pPr>
        <w:pStyle w:val="ListParagraph"/>
        <w:spacing w:line="286" w:lineRule="auto"/>
        <w:ind w:left="1598"/>
        <w:jc w:val="both"/>
        <w:rPr>
          <w:rFonts w:ascii="Arial" w:hAnsi="Arial" w:cs="Arial"/>
        </w:rPr>
      </w:pPr>
    </w:p>
    <w:p w14:paraId="598EEAA4" w14:textId="77777777" w:rsidR="00B73A1B" w:rsidRPr="007927C6" w:rsidRDefault="00B73A1B" w:rsidP="00EB7307">
      <w:pPr>
        <w:pStyle w:val="Heading2"/>
        <w:numPr>
          <w:ilvl w:val="0"/>
          <w:numId w:val="34"/>
        </w:numPr>
        <w:spacing w:line="286" w:lineRule="auto"/>
        <w:jc w:val="both"/>
        <w:rPr>
          <w:rFonts w:ascii="Arial" w:hAnsi="Arial" w:cs="Arial"/>
          <w:color w:val="000000" w:themeColor="text1"/>
        </w:rPr>
      </w:pPr>
      <w:bookmarkStart w:id="1" w:name="_Toc44420659"/>
      <w:bookmarkStart w:id="2" w:name="_Toc111649183"/>
      <w:r w:rsidRPr="007927C6">
        <w:rPr>
          <w:rFonts w:ascii="Arial" w:hAnsi="Arial" w:cs="Arial"/>
          <w:color w:val="000000" w:themeColor="text1"/>
        </w:rPr>
        <w:t>Key information</w:t>
      </w:r>
      <w:bookmarkEnd w:id="1"/>
      <w:bookmarkEnd w:id="2"/>
    </w:p>
    <w:p w14:paraId="5ACC8632"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Pr>
      <w:tblGrid>
        <w:gridCol w:w="2689"/>
        <w:gridCol w:w="7938"/>
      </w:tblGrid>
      <w:tr w:rsidR="00E35100" w:rsidRPr="0058566C" w14:paraId="17073E69" w14:textId="77777777" w:rsidTr="008E58CA">
        <w:trPr>
          <w:trHeight w:val="596"/>
          <w:tblHeader/>
        </w:trPr>
        <w:tc>
          <w:tcPr>
            <w:tcW w:w="2689" w:type="dxa"/>
            <w:vAlign w:val="center"/>
          </w:tcPr>
          <w:p w14:paraId="787BEB04" w14:textId="596AA4AA" w:rsidR="00435CAD" w:rsidRPr="00435CAD" w:rsidRDefault="00E35100" w:rsidP="00435CAD">
            <w:pPr>
              <w:ind w:left="360"/>
              <w:jc w:val="both"/>
              <w:rPr>
                <w:rFonts w:ascii="Arial" w:hAnsi="Arial" w:cs="Arial"/>
                <w:b/>
              </w:rPr>
            </w:pPr>
            <w:r w:rsidRPr="00435CAD">
              <w:rPr>
                <w:rFonts w:ascii="Arial" w:hAnsi="Arial" w:cs="Arial"/>
                <w:b/>
              </w:rPr>
              <w:t>Name</w:t>
            </w:r>
            <w:r w:rsidR="00435CAD" w:rsidRPr="00435CAD">
              <w:rPr>
                <w:rFonts w:ascii="Arial" w:hAnsi="Arial" w:cs="Arial"/>
                <w:b/>
              </w:rPr>
              <w:t xml:space="preserve"> </w:t>
            </w:r>
          </w:p>
          <w:p w14:paraId="7345063A" w14:textId="6B29644B" w:rsidR="00435CAD" w:rsidRPr="008A253A" w:rsidRDefault="00435CAD" w:rsidP="00EB7307">
            <w:pPr>
              <w:ind w:left="360"/>
              <w:jc w:val="both"/>
              <w:rPr>
                <w:rFonts w:ascii="Arial" w:hAnsi="Arial" w:cs="Arial"/>
              </w:rPr>
            </w:pPr>
          </w:p>
        </w:tc>
        <w:tc>
          <w:tcPr>
            <w:tcW w:w="7938" w:type="dxa"/>
            <w:vAlign w:val="center"/>
          </w:tcPr>
          <w:p w14:paraId="3A0CC5A6" w14:textId="5A59970F" w:rsidR="00E35100" w:rsidRPr="00435CAD" w:rsidRDefault="00E35100" w:rsidP="00435CAD">
            <w:pPr>
              <w:ind w:left="360"/>
              <w:jc w:val="both"/>
              <w:rPr>
                <w:rFonts w:ascii="Arial" w:hAnsi="Arial" w:cs="Arial"/>
                <w:b/>
              </w:rPr>
            </w:pPr>
            <w:r w:rsidRPr="00435CAD">
              <w:rPr>
                <w:rFonts w:ascii="Arial" w:hAnsi="Arial" w:cs="Arial"/>
                <w:b/>
              </w:rPr>
              <w:t>Role</w:t>
            </w:r>
          </w:p>
        </w:tc>
      </w:tr>
      <w:tr w:rsidR="00B73A1B" w:rsidRPr="0058566C" w14:paraId="230BB479" w14:textId="77777777" w:rsidTr="008E58CA">
        <w:trPr>
          <w:trHeight w:val="1134"/>
        </w:trPr>
        <w:tc>
          <w:tcPr>
            <w:tcW w:w="2689" w:type="dxa"/>
            <w:vAlign w:val="center"/>
          </w:tcPr>
          <w:p w14:paraId="0BF1F21A" w14:textId="491A077C" w:rsidR="00B73A1B" w:rsidRPr="008A253A" w:rsidRDefault="00435CAD" w:rsidP="00EB7307">
            <w:pPr>
              <w:ind w:left="360"/>
              <w:jc w:val="both"/>
              <w:rPr>
                <w:rFonts w:ascii="Arial" w:hAnsi="Arial" w:cs="Arial"/>
              </w:rPr>
            </w:pPr>
            <w:r>
              <w:rPr>
                <w:rFonts w:ascii="Arial" w:hAnsi="Arial" w:cs="Arial"/>
              </w:rPr>
              <w:t>Martyn Bratt</w:t>
            </w:r>
          </w:p>
        </w:tc>
        <w:tc>
          <w:tcPr>
            <w:tcW w:w="7938" w:type="dxa"/>
            <w:vAlign w:val="center"/>
          </w:tcPr>
          <w:p w14:paraId="5BE18C83" w14:textId="77777777" w:rsidR="009C3ECB" w:rsidRPr="00F56C33" w:rsidRDefault="00B73A1B" w:rsidP="00EB7307">
            <w:pPr>
              <w:ind w:left="360"/>
              <w:jc w:val="both"/>
              <w:rPr>
                <w:rFonts w:ascii="Arial" w:hAnsi="Arial" w:cs="Arial"/>
              </w:rPr>
            </w:pPr>
            <w:r w:rsidRPr="00F56C33">
              <w:rPr>
                <w:rFonts w:ascii="Arial" w:hAnsi="Arial" w:cs="Arial"/>
              </w:rPr>
              <w:t>Chair of Governing Body</w:t>
            </w:r>
          </w:p>
          <w:p w14:paraId="76D858D9" w14:textId="77777777" w:rsidR="009C3ECB" w:rsidRDefault="009C3ECB" w:rsidP="00EB7307">
            <w:pPr>
              <w:jc w:val="both"/>
              <w:rPr>
                <w:rFonts w:ascii="Arial" w:hAnsi="Arial" w:cs="Arial"/>
              </w:rPr>
            </w:pPr>
          </w:p>
          <w:p w14:paraId="64D5862C" w14:textId="036AEFE7" w:rsidR="009C3ECB" w:rsidRPr="00F56C33" w:rsidRDefault="009C3ECB" w:rsidP="00EB7307">
            <w:pPr>
              <w:ind w:left="360"/>
              <w:jc w:val="both"/>
              <w:rPr>
                <w:rFonts w:ascii="Arial" w:hAnsi="Arial" w:cs="Arial"/>
              </w:rPr>
            </w:pPr>
            <w:r w:rsidRPr="00F56C33">
              <w:rPr>
                <w:rFonts w:ascii="Arial" w:hAnsi="Arial" w:cs="Arial"/>
              </w:rPr>
              <w:t>Contact Telephone:</w:t>
            </w:r>
            <w:r w:rsidR="00435CAD">
              <w:rPr>
                <w:rFonts w:ascii="Arial" w:hAnsi="Arial" w:cs="Arial"/>
              </w:rPr>
              <w:t xml:space="preserve"> 0161 9284748</w:t>
            </w:r>
          </w:p>
          <w:p w14:paraId="6E89443C" w14:textId="29FE12F3" w:rsidR="009C3ECB" w:rsidRPr="00F56C33" w:rsidRDefault="009C3ECB" w:rsidP="00435CAD">
            <w:pPr>
              <w:ind w:left="360"/>
              <w:jc w:val="both"/>
              <w:rPr>
                <w:rFonts w:ascii="Arial" w:hAnsi="Arial" w:cs="Arial"/>
              </w:rPr>
            </w:pPr>
            <w:r w:rsidRPr="00F56C33">
              <w:rPr>
                <w:rFonts w:ascii="Arial" w:hAnsi="Arial" w:cs="Arial"/>
              </w:rPr>
              <w:t>Contact Email:</w:t>
            </w:r>
            <w:r w:rsidR="00435CAD">
              <w:rPr>
                <w:rFonts w:ascii="Arial" w:hAnsi="Arial" w:cs="Arial"/>
              </w:rPr>
              <w:t xml:space="preserve"> broadheath.admin@trafford.gov.uk</w:t>
            </w:r>
          </w:p>
        </w:tc>
      </w:tr>
      <w:tr w:rsidR="00B73A1B" w:rsidRPr="0058566C" w14:paraId="71FBFB8E" w14:textId="77777777" w:rsidTr="008E58CA">
        <w:trPr>
          <w:trHeight w:val="1134"/>
        </w:trPr>
        <w:tc>
          <w:tcPr>
            <w:tcW w:w="2689" w:type="dxa"/>
            <w:vAlign w:val="center"/>
          </w:tcPr>
          <w:p w14:paraId="13175768" w14:textId="0D79FA87" w:rsidR="00B73A1B" w:rsidRPr="008A253A" w:rsidRDefault="00435CAD" w:rsidP="00EB7307">
            <w:pPr>
              <w:ind w:left="360"/>
              <w:jc w:val="both"/>
              <w:rPr>
                <w:rFonts w:ascii="Arial" w:hAnsi="Arial" w:cs="Arial"/>
              </w:rPr>
            </w:pPr>
            <w:r>
              <w:rPr>
                <w:rFonts w:ascii="Arial" w:hAnsi="Arial" w:cs="Arial"/>
              </w:rPr>
              <w:t>Jenny Beech</w:t>
            </w:r>
          </w:p>
        </w:tc>
        <w:tc>
          <w:tcPr>
            <w:tcW w:w="7938" w:type="dxa"/>
            <w:vAlign w:val="center"/>
          </w:tcPr>
          <w:p w14:paraId="0180F545" w14:textId="77777777" w:rsidR="00B73A1B" w:rsidRPr="00F56C33" w:rsidRDefault="00B73A1B" w:rsidP="00EB7307">
            <w:pPr>
              <w:ind w:left="360"/>
              <w:jc w:val="both"/>
              <w:rPr>
                <w:rFonts w:ascii="Arial" w:hAnsi="Arial" w:cs="Arial"/>
              </w:rPr>
            </w:pPr>
            <w:r w:rsidRPr="00F56C33">
              <w:rPr>
                <w:rFonts w:ascii="Arial" w:hAnsi="Arial" w:cs="Arial"/>
              </w:rPr>
              <w:t>Nominated Governor for Safeguarding</w:t>
            </w:r>
          </w:p>
          <w:p w14:paraId="4B4E0C4B" w14:textId="77777777" w:rsidR="009C3ECB" w:rsidRDefault="009C3ECB" w:rsidP="00EB7307">
            <w:pPr>
              <w:jc w:val="both"/>
              <w:rPr>
                <w:rFonts w:ascii="Arial" w:hAnsi="Arial" w:cs="Arial"/>
              </w:rPr>
            </w:pPr>
          </w:p>
          <w:p w14:paraId="0C3A63E1" w14:textId="52B2A25F" w:rsidR="009C3ECB" w:rsidRPr="00F56C33" w:rsidRDefault="009C3ECB" w:rsidP="00EB7307">
            <w:pPr>
              <w:spacing w:line="286" w:lineRule="auto"/>
              <w:ind w:left="360"/>
              <w:jc w:val="both"/>
              <w:rPr>
                <w:rFonts w:ascii="Arial" w:hAnsi="Arial" w:cs="Arial"/>
              </w:rPr>
            </w:pPr>
            <w:r w:rsidRPr="00F56C33">
              <w:rPr>
                <w:rFonts w:ascii="Arial" w:hAnsi="Arial" w:cs="Arial"/>
              </w:rPr>
              <w:t>Contact Telephone:</w:t>
            </w:r>
            <w:r w:rsidR="00435CAD">
              <w:rPr>
                <w:rFonts w:ascii="Arial" w:hAnsi="Arial" w:cs="Arial"/>
              </w:rPr>
              <w:t xml:space="preserve"> 0161 9284748</w:t>
            </w:r>
          </w:p>
          <w:p w14:paraId="37166A62" w14:textId="13486376" w:rsidR="009C3ECB" w:rsidRPr="00F56C33" w:rsidRDefault="009C3ECB" w:rsidP="00EB7307">
            <w:pPr>
              <w:ind w:left="360"/>
              <w:jc w:val="both"/>
              <w:rPr>
                <w:rFonts w:ascii="Arial" w:hAnsi="Arial" w:cs="Arial"/>
              </w:rPr>
            </w:pPr>
            <w:r w:rsidRPr="00F56C33">
              <w:rPr>
                <w:rFonts w:ascii="Arial" w:hAnsi="Arial" w:cs="Arial"/>
              </w:rPr>
              <w:t>Contact Email:</w:t>
            </w:r>
            <w:r w:rsidR="00435CAD">
              <w:rPr>
                <w:rFonts w:ascii="Arial" w:hAnsi="Arial" w:cs="Arial"/>
              </w:rPr>
              <w:t xml:space="preserve"> broadheath.admin@trafford.gov.uk</w:t>
            </w:r>
          </w:p>
        </w:tc>
      </w:tr>
      <w:tr w:rsidR="00B73A1B" w:rsidRPr="0058566C" w14:paraId="37D59438" w14:textId="77777777" w:rsidTr="008E58CA">
        <w:trPr>
          <w:trHeight w:val="1134"/>
        </w:trPr>
        <w:tc>
          <w:tcPr>
            <w:tcW w:w="2689" w:type="dxa"/>
            <w:vAlign w:val="center"/>
          </w:tcPr>
          <w:p w14:paraId="6AEE5B23" w14:textId="304851F3" w:rsidR="00B73A1B" w:rsidRPr="008A253A" w:rsidRDefault="00435CAD" w:rsidP="00EB7307">
            <w:pPr>
              <w:ind w:left="360"/>
              <w:jc w:val="both"/>
              <w:rPr>
                <w:rFonts w:ascii="Arial" w:hAnsi="Arial" w:cs="Arial"/>
              </w:rPr>
            </w:pPr>
            <w:r>
              <w:rPr>
                <w:rFonts w:ascii="Arial" w:hAnsi="Arial" w:cs="Arial"/>
              </w:rPr>
              <w:t>Kirsten Lyde</w:t>
            </w:r>
          </w:p>
        </w:tc>
        <w:tc>
          <w:tcPr>
            <w:tcW w:w="7938" w:type="dxa"/>
            <w:vAlign w:val="center"/>
          </w:tcPr>
          <w:p w14:paraId="552B44ED" w14:textId="77777777" w:rsidR="00B73A1B" w:rsidRPr="00F56C33" w:rsidRDefault="00B73A1B" w:rsidP="00EB7307">
            <w:pPr>
              <w:ind w:left="360"/>
              <w:jc w:val="both"/>
              <w:rPr>
                <w:rFonts w:ascii="Arial" w:hAnsi="Arial" w:cs="Arial"/>
              </w:rPr>
            </w:pPr>
            <w:r w:rsidRPr="00F56C33">
              <w:rPr>
                <w:rFonts w:ascii="Arial" w:hAnsi="Arial" w:cs="Arial"/>
              </w:rPr>
              <w:t>Headteacher</w:t>
            </w:r>
          </w:p>
          <w:p w14:paraId="780011A2" w14:textId="77777777" w:rsidR="009C3ECB" w:rsidRDefault="009C3ECB" w:rsidP="00EB7307">
            <w:pPr>
              <w:jc w:val="both"/>
              <w:rPr>
                <w:rFonts w:ascii="Arial" w:hAnsi="Arial" w:cs="Arial"/>
              </w:rPr>
            </w:pPr>
          </w:p>
          <w:p w14:paraId="35B17661" w14:textId="19F261D7" w:rsidR="009C3ECB" w:rsidRPr="00F56C33" w:rsidRDefault="009C3ECB" w:rsidP="00EB7307">
            <w:pPr>
              <w:spacing w:line="286" w:lineRule="auto"/>
              <w:ind w:left="360"/>
              <w:jc w:val="both"/>
              <w:rPr>
                <w:rFonts w:ascii="Arial" w:hAnsi="Arial" w:cs="Arial"/>
              </w:rPr>
            </w:pPr>
            <w:r w:rsidRPr="00F56C33">
              <w:rPr>
                <w:rFonts w:ascii="Arial" w:hAnsi="Arial" w:cs="Arial"/>
              </w:rPr>
              <w:t>Contact Telephone:</w:t>
            </w:r>
            <w:r w:rsidR="00435CAD">
              <w:rPr>
                <w:rFonts w:ascii="Arial" w:hAnsi="Arial" w:cs="Arial"/>
              </w:rPr>
              <w:t xml:space="preserve"> 0161 9284748</w:t>
            </w:r>
          </w:p>
          <w:p w14:paraId="74172AE5" w14:textId="54E8D383" w:rsidR="009C3ECB" w:rsidRPr="00F56C33" w:rsidRDefault="009C3ECB" w:rsidP="00EB7307">
            <w:pPr>
              <w:ind w:left="360"/>
              <w:jc w:val="both"/>
              <w:rPr>
                <w:rFonts w:ascii="Arial" w:hAnsi="Arial" w:cs="Arial"/>
              </w:rPr>
            </w:pPr>
            <w:r w:rsidRPr="00F56C33">
              <w:rPr>
                <w:rFonts w:ascii="Arial" w:hAnsi="Arial" w:cs="Arial"/>
              </w:rPr>
              <w:t>Contact Email:</w:t>
            </w:r>
            <w:r w:rsidR="00435CAD">
              <w:rPr>
                <w:rFonts w:ascii="Arial" w:hAnsi="Arial" w:cs="Arial"/>
              </w:rPr>
              <w:t xml:space="preserve"> broadheath.admin@trafford.gov.uk</w:t>
            </w:r>
          </w:p>
        </w:tc>
      </w:tr>
      <w:tr w:rsidR="009C3ECB" w:rsidRPr="0058566C" w14:paraId="119A5020" w14:textId="77777777" w:rsidTr="008E58CA">
        <w:trPr>
          <w:trHeight w:val="1134"/>
        </w:trPr>
        <w:tc>
          <w:tcPr>
            <w:tcW w:w="2689" w:type="dxa"/>
            <w:tcBorders>
              <w:bottom w:val="single" w:sz="4" w:space="0" w:color="auto"/>
            </w:tcBorders>
            <w:vAlign w:val="center"/>
          </w:tcPr>
          <w:p w14:paraId="17A3FA18" w14:textId="684279BB" w:rsidR="009C3ECB" w:rsidRPr="008A253A" w:rsidRDefault="00435CAD" w:rsidP="00EB7307">
            <w:pPr>
              <w:ind w:left="360"/>
              <w:jc w:val="both"/>
              <w:rPr>
                <w:rFonts w:ascii="Arial" w:hAnsi="Arial" w:cs="Arial"/>
              </w:rPr>
            </w:pPr>
            <w:r>
              <w:rPr>
                <w:rFonts w:ascii="Arial" w:hAnsi="Arial" w:cs="Arial"/>
              </w:rPr>
              <w:t>Jordan Donnelly</w:t>
            </w:r>
          </w:p>
        </w:tc>
        <w:tc>
          <w:tcPr>
            <w:tcW w:w="7938" w:type="dxa"/>
            <w:vAlign w:val="center"/>
          </w:tcPr>
          <w:p w14:paraId="08BE24B8" w14:textId="36C733BC" w:rsidR="009C3ECB" w:rsidRPr="00F56C33" w:rsidRDefault="009C3ECB" w:rsidP="00EB7307">
            <w:pPr>
              <w:ind w:left="360"/>
              <w:jc w:val="both"/>
              <w:rPr>
                <w:rFonts w:ascii="Arial" w:hAnsi="Arial" w:cs="Arial"/>
              </w:rPr>
            </w:pPr>
            <w:r w:rsidRPr="00F56C33">
              <w:rPr>
                <w:rFonts w:ascii="Arial" w:hAnsi="Arial" w:cs="Arial"/>
              </w:rPr>
              <w:t>Designated Safeguarding Lead</w:t>
            </w:r>
            <w:r w:rsidR="00D50C44" w:rsidRPr="00F56C33">
              <w:rPr>
                <w:rFonts w:ascii="Arial" w:hAnsi="Arial" w:cs="Arial"/>
              </w:rPr>
              <w:t xml:space="preserve"> (DSL)</w:t>
            </w:r>
            <w:r w:rsidR="00884DD4">
              <w:rPr>
                <w:rFonts w:ascii="Arial" w:hAnsi="Arial" w:cs="Arial"/>
              </w:rPr>
              <w:t xml:space="preserve"> </w:t>
            </w:r>
            <w:r w:rsidR="00960846" w:rsidRPr="00960846">
              <w:rPr>
                <w:rFonts w:ascii="Arial" w:hAnsi="Arial" w:cs="Arial"/>
              </w:rPr>
              <w:t>- senior member of staff, from the school or college leadership team</w:t>
            </w:r>
          </w:p>
          <w:p w14:paraId="01934A97" w14:textId="77777777" w:rsidR="009C3ECB" w:rsidRPr="0058566C" w:rsidRDefault="009C3ECB" w:rsidP="00EB7307">
            <w:pPr>
              <w:jc w:val="both"/>
              <w:rPr>
                <w:rFonts w:ascii="Arial" w:hAnsi="Arial" w:cs="Arial"/>
              </w:rPr>
            </w:pPr>
          </w:p>
          <w:p w14:paraId="0AA1289F" w14:textId="1F88F4BF" w:rsidR="009C3ECB" w:rsidRPr="00F56C33" w:rsidRDefault="009C3ECB" w:rsidP="00EB7307">
            <w:pPr>
              <w:spacing w:line="286" w:lineRule="auto"/>
              <w:ind w:left="360"/>
              <w:jc w:val="both"/>
              <w:rPr>
                <w:rFonts w:ascii="Arial" w:hAnsi="Arial" w:cs="Arial"/>
              </w:rPr>
            </w:pPr>
            <w:r w:rsidRPr="00F56C33">
              <w:rPr>
                <w:rFonts w:ascii="Arial" w:hAnsi="Arial" w:cs="Arial"/>
              </w:rPr>
              <w:t xml:space="preserve">Contact Telephone: </w:t>
            </w:r>
            <w:r w:rsidR="00435CAD">
              <w:rPr>
                <w:rFonts w:ascii="Arial" w:hAnsi="Arial" w:cs="Arial"/>
              </w:rPr>
              <w:t>0161 9284748</w:t>
            </w:r>
          </w:p>
          <w:p w14:paraId="63A02437" w14:textId="7A9022BB" w:rsidR="009C3ECB" w:rsidRPr="00F56C33" w:rsidRDefault="009C3ECB" w:rsidP="00EB7307">
            <w:pPr>
              <w:spacing w:line="286" w:lineRule="auto"/>
              <w:ind w:left="360"/>
              <w:jc w:val="both"/>
              <w:rPr>
                <w:rFonts w:ascii="Arial" w:hAnsi="Arial" w:cs="Arial"/>
              </w:rPr>
            </w:pPr>
            <w:r w:rsidRPr="00F56C33">
              <w:rPr>
                <w:rFonts w:ascii="Arial" w:hAnsi="Arial" w:cs="Arial"/>
              </w:rPr>
              <w:t xml:space="preserve">Contact Email: </w:t>
            </w:r>
            <w:r w:rsidR="00435CAD">
              <w:rPr>
                <w:rFonts w:ascii="Arial" w:hAnsi="Arial" w:cs="Arial"/>
              </w:rPr>
              <w:t>broadheath.admin@trafford.gov.uk</w:t>
            </w:r>
          </w:p>
        </w:tc>
      </w:tr>
      <w:tr w:rsidR="009C3ECB" w:rsidRPr="0058566C" w14:paraId="6CB54CEA" w14:textId="77777777" w:rsidTr="008E58CA">
        <w:trPr>
          <w:trHeight w:val="1134"/>
        </w:trPr>
        <w:tc>
          <w:tcPr>
            <w:tcW w:w="2689" w:type="dxa"/>
            <w:vAlign w:val="center"/>
          </w:tcPr>
          <w:p w14:paraId="68009A43" w14:textId="28D68505" w:rsidR="009C3ECB" w:rsidRPr="008A253A" w:rsidRDefault="00435CAD" w:rsidP="00EB7307">
            <w:pPr>
              <w:ind w:left="360"/>
              <w:jc w:val="both"/>
              <w:rPr>
                <w:rFonts w:ascii="Arial" w:hAnsi="Arial" w:cs="Arial"/>
              </w:rPr>
            </w:pPr>
            <w:r>
              <w:rPr>
                <w:rFonts w:ascii="Arial" w:hAnsi="Arial" w:cs="Arial"/>
              </w:rPr>
              <w:t>Dawn Williams</w:t>
            </w:r>
          </w:p>
        </w:tc>
        <w:tc>
          <w:tcPr>
            <w:tcW w:w="7938" w:type="dxa"/>
            <w:vAlign w:val="center"/>
          </w:tcPr>
          <w:p w14:paraId="7A2AF6D8" w14:textId="4AE80ECE" w:rsidR="009C3ECB" w:rsidRPr="00F56C33" w:rsidRDefault="009C3ECB" w:rsidP="00EB7307">
            <w:pPr>
              <w:ind w:left="360"/>
              <w:jc w:val="both"/>
              <w:rPr>
                <w:rFonts w:ascii="Arial" w:hAnsi="Arial" w:cs="Arial"/>
              </w:rPr>
            </w:pPr>
            <w:r w:rsidRPr="00F56C33">
              <w:rPr>
                <w:rFonts w:ascii="Arial" w:hAnsi="Arial" w:cs="Arial"/>
              </w:rPr>
              <w:t>Deputy Designated Safeguarding Lead</w:t>
            </w:r>
            <w:r w:rsidR="00D50C44" w:rsidRPr="00F56C33">
              <w:rPr>
                <w:rFonts w:ascii="Arial" w:hAnsi="Arial" w:cs="Arial"/>
              </w:rPr>
              <w:t xml:space="preserve"> (DDSL)</w:t>
            </w:r>
            <w:r w:rsidR="00435CAD">
              <w:rPr>
                <w:rFonts w:ascii="Arial" w:hAnsi="Arial" w:cs="Arial"/>
              </w:rPr>
              <w:t xml:space="preserve"> for After School and Holiday Club</w:t>
            </w:r>
          </w:p>
          <w:p w14:paraId="5D4CBBFF" w14:textId="77777777" w:rsidR="009C3ECB" w:rsidRPr="0058566C" w:rsidRDefault="009C3ECB" w:rsidP="00EB7307">
            <w:pPr>
              <w:jc w:val="both"/>
              <w:rPr>
                <w:rFonts w:ascii="Arial" w:hAnsi="Arial" w:cs="Arial"/>
              </w:rPr>
            </w:pPr>
          </w:p>
          <w:p w14:paraId="63D50578" w14:textId="0F4EEBB4" w:rsidR="009C3ECB" w:rsidRPr="00F56C33" w:rsidRDefault="009C3ECB" w:rsidP="00EB7307">
            <w:pPr>
              <w:spacing w:line="286" w:lineRule="auto"/>
              <w:ind w:left="360"/>
              <w:jc w:val="both"/>
              <w:rPr>
                <w:rFonts w:ascii="Arial" w:hAnsi="Arial" w:cs="Arial"/>
              </w:rPr>
            </w:pPr>
            <w:r w:rsidRPr="00F56C33">
              <w:rPr>
                <w:rFonts w:ascii="Arial" w:hAnsi="Arial" w:cs="Arial"/>
              </w:rPr>
              <w:t>Contact Telephone:</w:t>
            </w:r>
            <w:r w:rsidR="00435CAD">
              <w:rPr>
                <w:rFonts w:ascii="Arial" w:hAnsi="Arial" w:cs="Arial"/>
              </w:rPr>
              <w:t xml:space="preserve"> 0161 9284748</w:t>
            </w:r>
          </w:p>
          <w:p w14:paraId="7E3FB2A5" w14:textId="4F9451E6" w:rsidR="009C3ECB" w:rsidRPr="00F56C33" w:rsidRDefault="009C3ECB" w:rsidP="00EB7307">
            <w:pPr>
              <w:spacing w:line="286" w:lineRule="auto"/>
              <w:ind w:left="360"/>
              <w:jc w:val="both"/>
              <w:rPr>
                <w:rFonts w:ascii="Arial" w:hAnsi="Arial" w:cs="Arial"/>
              </w:rPr>
            </w:pPr>
            <w:r w:rsidRPr="00F56C33">
              <w:rPr>
                <w:rFonts w:ascii="Arial" w:hAnsi="Arial" w:cs="Arial"/>
              </w:rPr>
              <w:t>Contact Email:</w:t>
            </w:r>
            <w:r w:rsidR="00435CAD">
              <w:rPr>
                <w:rFonts w:ascii="Arial" w:hAnsi="Arial" w:cs="Arial"/>
              </w:rPr>
              <w:t xml:space="preserve"> broadheath.admin@trafford.gov.uk</w:t>
            </w:r>
          </w:p>
        </w:tc>
      </w:tr>
      <w:tr w:rsidR="00BA3704" w:rsidRPr="0058566C" w14:paraId="29935618" w14:textId="77777777" w:rsidTr="008E58CA">
        <w:trPr>
          <w:trHeight w:val="1134"/>
        </w:trPr>
        <w:tc>
          <w:tcPr>
            <w:tcW w:w="2689" w:type="dxa"/>
            <w:vAlign w:val="center"/>
          </w:tcPr>
          <w:p w14:paraId="02549949" w14:textId="5E061EE8" w:rsidR="00BA3704" w:rsidRPr="001D047E" w:rsidRDefault="00435CAD" w:rsidP="00352A92">
            <w:pPr>
              <w:ind w:left="360"/>
              <w:rPr>
                <w:rFonts w:ascii="Arial" w:hAnsi="Arial" w:cs="Arial"/>
              </w:rPr>
            </w:pPr>
            <w:r>
              <w:rPr>
                <w:rFonts w:ascii="Arial" w:hAnsi="Arial" w:cs="Arial"/>
              </w:rPr>
              <w:t>Clare Sheridan</w:t>
            </w:r>
            <w:r w:rsidR="00BA3704" w:rsidRPr="001D047E">
              <w:rPr>
                <w:rFonts w:ascii="Arial" w:hAnsi="Arial" w:cs="Arial"/>
              </w:rPr>
              <w:t xml:space="preserve"> </w:t>
            </w:r>
          </w:p>
        </w:tc>
        <w:tc>
          <w:tcPr>
            <w:tcW w:w="7938" w:type="dxa"/>
            <w:vAlign w:val="center"/>
          </w:tcPr>
          <w:p w14:paraId="028924C5" w14:textId="77777777" w:rsidR="00BA3704" w:rsidRPr="001D047E" w:rsidRDefault="00BA3704" w:rsidP="00BA3704">
            <w:pPr>
              <w:ind w:left="360"/>
              <w:jc w:val="both"/>
              <w:rPr>
                <w:rFonts w:ascii="Arial" w:hAnsi="Arial" w:cs="Arial"/>
              </w:rPr>
            </w:pPr>
            <w:r w:rsidRPr="001D047E">
              <w:rPr>
                <w:rFonts w:ascii="Arial" w:hAnsi="Arial" w:cs="Arial"/>
              </w:rPr>
              <w:t xml:space="preserve">Designated Teacher (Pupils who are looked after) </w:t>
            </w:r>
          </w:p>
          <w:p w14:paraId="6254433A" w14:textId="77777777" w:rsidR="00BA3704" w:rsidRPr="001D047E" w:rsidRDefault="00BA3704" w:rsidP="00BA3704">
            <w:pPr>
              <w:jc w:val="both"/>
              <w:rPr>
                <w:rFonts w:ascii="Arial" w:hAnsi="Arial" w:cs="Arial"/>
              </w:rPr>
            </w:pPr>
          </w:p>
          <w:p w14:paraId="55A3F89B" w14:textId="288C93E0" w:rsidR="00BA3704" w:rsidRPr="001D047E" w:rsidRDefault="00BA3704" w:rsidP="00BA3704">
            <w:pPr>
              <w:spacing w:line="286" w:lineRule="auto"/>
              <w:ind w:left="360"/>
              <w:jc w:val="both"/>
              <w:rPr>
                <w:rFonts w:ascii="Arial" w:hAnsi="Arial" w:cs="Arial"/>
              </w:rPr>
            </w:pPr>
            <w:r w:rsidRPr="001D047E">
              <w:rPr>
                <w:rFonts w:ascii="Arial" w:hAnsi="Arial" w:cs="Arial"/>
              </w:rPr>
              <w:t>Contact Telephone:</w:t>
            </w:r>
            <w:r w:rsidR="00435CAD">
              <w:rPr>
                <w:rFonts w:ascii="Arial" w:hAnsi="Arial" w:cs="Arial"/>
              </w:rPr>
              <w:t xml:space="preserve"> 0161 9284748</w:t>
            </w:r>
          </w:p>
          <w:p w14:paraId="0E854421" w14:textId="2F976C34" w:rsidR="00BA3704" w:rsidRPr="001D047E" w:rsidRDefault="00BA3704" w:rsidP="00BA3704">
            <w:pPr>
              <w:spacing w:line="286" w:lineRule="auto"/>
              <w:ind w:left="360"/>
              <w:jc w:val="both"/>
              <w:rPr>
                <w:rFonts w:ascii="Arial" w:hAnsi="Arial" w:cs="Arial"/>
              </w:rPr>
            </w:pPr>
            <w:r w:rsidRPr="001D047E">
              <w:rPr>
                <w:rFonts w:ascii="Arial" w:hAnsi="Arial" w:cs="Arial"/>
              </w:rPr>
              <w:t>Contact Email:</w:t>
            </w:r>
            <w:r w:rsidR="00435CAD">
              <w:rPr>
                <w:rFonts w:ascii="Arial" w:hAnsi="Arial" w:cs="Arial"/>
              </w:rPr>
              <w:t xml:space="preserve"> broadheath.admin@trafford.gov.uk</w:t>
            </w:r>
          </w:p>
        </w:tc>
      </w:tr>
      <w:tr w:rsidR="00BA3704" w:rsidRPr="0058566C" w14:paraId="0E5B2346" w14:textId="77777777" w:rsidTr="008E58CA">
        <w:trPr>
          <w:trHeight w:val="1134"/>
        </w:trPr>
        <w:tc>
          <w:tcPr>
            <w:tcW w:w="2689" w:type="dxa"/>
            <w:tcBorders>
              <w:bottom w:val="single" w:sz="4" w:space="0" w:color="auto"/>
            </w:tcBorders>
            <w:vAlign w:val="center"/>
          </w:tcPr>
          <w:p w14:paraId="579F444D" w14:textId="11DD75F3" w:rsidR="00352A92" w:rsidRDefault="00435CAD" w:rsidP="00352A92">
            <w:pPr>
              <w:ind w:left="360"/>
              <w:rPr>
                <w:rFonts w:ascii="Arial" w:hAnsi="Arial" w:cs="Arial"/>
              </w:rPr>
            </w:pPr>
            <w:r>
              <w:rPr>
                <w:rFonts w:ascii="Arial" w:hAnsi="Arial" w:cs="Arial"/>
              </w:rPr>
              <w:t>Clare Sheridan</w:t>
            </w:r>
          </w:p>
          <w:p w14:paraId="145AA1BA" w14:textId="3824741F" w:rsidR="00BA3704" w:rsidRPr="001D047E" w:rsidRDefault="00BA3704" w:rsidP="00435CAD">
            <w:pPr>
              <w:ind w:left="360"/>
              <w:rPr>
                <w:rFonts w:ascii="Arial" w:hAnsi="Arial" w:cs="Arial"/>
              </w:rPr>
            </w:pPr>
          </w:p>
        </w:tc>
        <w:tc>
          <w:tcPr>
            <w:tcW w:w="7938" w:type="dxa"/>
            <w:vAlign w:val="center"/>
          </w:tcPr>
          <w:p w14:paraId="73FB093A" w14:textId="77777777" w:rsidR="00BA3704" w:rsidRPr="001D047E" w:rsidRDefault="00BA3704" w:rsidP="00BA3704">
            <w:pPr>
              <w:ind w:left="360"/>
              <w:jc w:val="both"/>
              <w:rPr>
                <w:rFonts w:ascii="Arial" w:hAnsi="Arial" w:cs="Arial"/>
              </w:rPr>
            </w:pPr>
            <w:r w:rsidRPr="001D047E">
              <w:rPr>
                <w:rFonts w:ascii="Arial" w:hAnsi="Arial" w:cs="Arial"/>
              </w:rPr>
              <w:t xml:space="preserve">Senior Mental Health Lead </w:t>
            </w:r>
          </w:p>
          <w:p w14:paraId="009DD9CE" w14:textId="77777777" w:rsidR="00BA3704" w:rsidRPr="001D047E" w:rsidRDefault="00BA3704" w:rsidP="00BA3704">
            <w:pPr>
              <w:jc w:val="both"/>
              <w:rPr>
                <w:rFonts w:ascii="Arial" w:hAnsi="Arial" w:cs="Arial"/>
              </w:rPr>
            </w:pPr>
          </w:p>
          <w:p w14:paraId="42B95E52" w14:textId="5A4B2A3C" w:rsidR="00BA3704" w:rsidRPr="001D047E" w:rsidRDefault="00BA3704" w:rsidP="00BA3704">
            <w:pPr>
              <w:spacing w:line="286" w:lineRule="auto"/>
              <w:ind w:left="360"/>
              <w:jc w:val="both"/>
              <w:rPr>
                <w:rFonts w:ascii="Arial" w:hAnsi="Arial" w:cs="Arial"/>
              </w:rPr>
            </w:pPr>
            <w:r w:rsidRPr="001D047E">
              <w:rPr>
                <w:rFonts w:ascii="Arial" w:hAnsi="Arial" w:cs="Arial"/>
              </w:rPr>
              <w:t>Contact Telephone:</w:t>
            </w:r>
            <w:r w:rsidR="00435CAD">
              <w:rPr>
                <w:rFonts w:ascii="Arial" w:hAnsi="Arial" w:cs="Arial"/>
              </w:rPr>
              <w:t xml:space="preserve"> 0161 9284748</w:t>
            </w:r>
          </w:p>
          <w:p w14:paraId="5C644941" w14:textId="54B5C3EA" w:rsidR="00BA3704" w:rsidRPr="001D047E" w:rsidRDefault="00BA3704" w:rsidP="00BA3704">
            <w:pPr>
              <w:spacing w:line="286" w:lineRule="auto"/>
              <w:ind w:left="360"/>
              <w:jc w:val="both"/>
              <w:rPr>
                <w:rFonts w:ascii="Arial" w:hAnsi="Arial" w:cs="Arial"/>
              </w:rPr>
            </w:pPr>
            <w:r w:rsidRPr="001D047E">
              <w:rPr>
                <w:rFonts w:ascii="Arial" w:hAnsi="Arial" w:cs="Arial"/>
              </w:rPr>
              <w:t>Contact Email:</w:t>
            </w:r>
            <w:r w:rsidR="00435CAD">
              <w:rPr>
                <w:rFonts w:ascii="Arial" w:hAnsi="Arial" w:cs="Arial"/>
              </w:rPr>
              <w:t xml:space="preserve"> broadheath.admin@trafford.gov.uk</w:t>
            </w:r>
          </w:p>
        </w:tc>
      </w:tr>
    </w:tbl>
    <w:p w14:paraId="5964F40B" w14:textId="77777777" w:rsidR="00F56C33" w:rsidRDefault="00F56C33" w:rsidP="00EB7307">
      <w:pPr>
        <w:spacing w:line="286" w:lineRule="auto"/>
        <w:jc w:val="both"/>
        <w:rPr>
          <w:rFonts w:ascii="Arial" w:hAnsi="Arial" w:cs="Arial"/>
          <w:lang w:val="en"/>
        </w:rPr>
      </w:pPr>
    </w:p>
    <w:p w14:paraId="10F32C01" w14:textId="4C1522DA" w:rsidR="00DC0EAD"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61E6E421" w14:textId="139E35DF" w:rsidR="00E50897" w:rsidRPr="00C308CB" w:rsidRDefault="00E50897" w:rsidP="00EB7307">
      <w:pPr>
        <w:pStyle w:val="ListParagraph"/>
        <w:numPr>
          <w:ilvl w:val="1"/>
          <w:numId w:val="34"/>
        </w:numPr>
        <w:spacing w:line="286" w:lineRule="auto"/>
        <w:jc w:val="both"/>
        <w:rPr>
          <w:rFonts w:ascii="Arial" w:hAnsi="Arial" w:cs="Arial"/>
          <w:lang w:val="en"/>
        </w:rPr>
      </w:pPr>
      <w:r w:rsidRPr="00C308CB">
        <w:rPr>
          <w:rFonts w:ascii="Arial" w:hAnsi="Arial" w:cs="Arial"/>
        </w:rPr>
        <w:t xml:space="preserve">All staff should be able to reassure </w:t>
      </w:r>
      <w:r w:rsidR="00C308CB" w:rsidRPr="00C308CB">
        <w:rPr>
          <w:rFonts w:ascii="Arial" w:hAnsi="Arial" w:cs="Arial"/>
        </w:rPr>
        <w:t>students</w:t>
      </w:r>
      <w:r w:rsidRPr="00C308CB">
        <w:rPr>
          <w:rFonts w:ascii="Arial" w:hAnsi="Arial" w:cs="Arial"/>
        </w:rPr>
        <w:t xml:space="preserve"> that they are being taken seriously and that they will be supported and kept safe. A </w:t>
      </w:r>
      <w:r w:rsidR="00C308CB" w:rsidRPr="00C308CB">
        <w:rPr>
          <w:rFonts w:ascii="Arial" w:hAnsi="Arial" w:cs="Arial"/>
        </w:rPr>
        <w:t>student</w:t>
      </w:r>
      <w:r w:rsidRPr="00C308CB">
        <w:rPr>
          <w:rFonts w:ascii="Arial" w:hAnsi="Arial" w:cs="Arial"/>
        </w:rPr>
        <w:t xml:space="preserve"> should never be given the impression that they are creating a problem by reporting abuse, sexual violence or sexual harassment. Nor should a </w:t>
      </w:r>
      <w:r w:rsidR="00C308CB" w:rsidRPr="00C308CB">
        <w:rPr>
          <w:rFonts w:ascii="Arial" w:hAnsi="Arial" w:cs="Arial"/>
        </w:rPr>
        <w:t>student</w:t>
      </w:r>
      <w:r w:rsidRPr="00C308CB">
        <w:rPr>
          <w:rFonts w:ascii="Arial" w:hAnsi="Arial" w:cs="Arial"/>
        </w:rPr>
        <w:t xml:space="preserve"> ever be made to feel ashamed for making a report.</w:t>
      </w:r>
    </w:p>
    <w:p w14:paraId="5BEBEC51"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04D5C3FC" w14:textId="77777777"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17CC44E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127B5DA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Social Care Strategy Meetings</w:t>
      </w:r>
    </w:p>
    <w:p w14:paraId="21C3C6ED"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EB338FA"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6C9DC894" w14:textId="7777777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7C24B60C"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2768D3EF"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7B974F1D" w14:textId="77108526" w:rsidR="000E608C" w:rsidRPr="00F56C33" w:rsidRDefault="003E109E" w:rsidP="00EB7307">
      <w:pPr>
        <w:pStyle w:val="ListParagraph"/>
        <w:numPr>
          <w:ilvl w:val="1"/>
          <w:numId w:val="34"/>
        </w:numPr>
        <w:spacing w:line="286" w:lineRule="auto"/>
        <w:jc w:val="both"/>
        <w:rPr>
          <w:rFonts w:ascii="Arial" w:hAnsi="Arial" w:cs="Arial"/>
        </w:rPr>
      </w:pPr>
      <w:r w:rsidRPr="00F56C33">
        <w:rPr>
          <w:rFonts w:ascii="Arial" w:hAnsi="Arial" w:cs="Arial"/>
        </w:rPr>
        <w:t xml:space="preserve">If </w:t>
      </w:r>
      <w:r w:rsidR="00AD25D6">
        <w:rPr>
          <w:rFonts w:ascii="Arial" w:hAnsi="Arial" w:cs="Arial"/>
        </w:rPr>
        <w:t xml:space="preserve">our </w:t>
      </w:r>
      <w:r w:rsidRPr="00F56C33">
        <w:rPr>
          <w:rFonts w:ascii="Arial" w:hAnsi="Arial" w:cs="Arial"/>
        </w:rPr>
        <w:t xml:space="preserve">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1732F6">
        <w:rPr>
          <w:rFonts w:ascii="Arial" w:hAnsi="Arial" w:cs="Arial"/>
        </w:rPr>
        <w:t xml:space="preserve">trained SEnco, TAs and Pastoral Lead </w:t>
      </w:r>
      <w:r w:rsidR="000E608C" w:rsidRPr="00F56C33">
        <w:rPr>
          <w:rFonts w:ascii="Arial" w:hAnsi="Arial" w:cs="Arial"/>
        </w:rPr>
        <w:t>and document the Early Help provi</w:t>
      </w:r>
      <w:r w:rsidR="001732F6">
        <w:rPr>
          <w:rFonts w:ascii="Arial" w:hAnsi="Arial" w:cs="Arial"/>
        </w:rPr>
        <w:t xml:space="preserve">ded on our own internal systems, CPOMS. </w:t>
      </w:r>
      <w:r w:rsidRPr="00F56C33">
        <w:rPr>
          <w:rFonts w:ascii="Arial" w:hAnsi="Arial" w:cs="Arial"/>
        </w:rPr>
        <w:t>This is just for cases that are at Level 2 of the Level of Need</w:t>
      </w:r>
      <w:r>
        <w:rPr>
          <w:rStyle w:val="FootnoteReference"/>
          <w:rFonts w:ascii="Arial" w:hAnsi="Arial" w:cs="Arial"/>
        </w:rPr>
        <w:footnoteReference w:id="3"/>
      </w:r>
      <w:r w:rsidR="000E608C" w:rsidRPr="00F56C33">
        <w:rPr>
          <w:rFonts w:ascii="Arial" w:hAnsi="Arial" w:cs="Arial"/>
        </w:rPr>
        <w:t>.</w:t>
      </w:r>
    </w:p>
    <w:p w14:paraId="76C2FCD3" w14:textId="77777777" w:rsidR="003E109E" w:rsidRPr="00F56C33" w:rsidRDefault="000E608C" w:rsidP="00EB730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002A3739" w:rsidRPr="00F56C33">
        <w:rPr>
          <w:rFonts w:ascii="Arial" w:hAnsi="Arial" w:cs="Arial"/>
        </w:rPr>
        <w:t>around</w:t>
      </w:r>
      <w:r w:rsidRPr="00F56C33">
        <w:rPr>
          <w:rFonts w:ascii="Arial" w:hAnsi="Arial" w:cs="Arial"/>
        </w:rPr>
        <w:t xml:space="preserve"> the Family, we will utilise</w:t>
      </w:r>
      <w:r w:rsidR="002A3739" w:rsidRPr="00F56C33">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4"/>
      </w:r>
      <w:r w:rsidR="009655CB" w:rsidRPr="00F56C33">
        <w:rPr>
          <w:rFonts w:ascii="Arial" w:hAnsi="Arial" w:cs="Arial"/>
        </w:rPr>
        <w:t xml:space="preserve"> </w:t>
      </w:r>
      <w:r w:rsidRPr="00F56C33">
        <w:rPr>
          <w:rFonts w:ascii="Arial" w:hAnsi="Arial" w:cs="Arial"/>
        </w:rPr>
        <w:t xml:space="preserve">to ensure this is formalised in a consistent way for all agencies involved at that point. </w:t>
      </w:r>
      <w:r w:rsidR="003E109E" w:rsidRPr="00F56C33">
        <w:rPr>
          <w:rFonts w:ascii="Arial" w:hAnsi="Arial" w:cs="Arial"/>
        </w:rPr>
        <w:t>Where necessary the school will complete an Early Help Assessment</w:t>
      </w:r>
      <w:r w:rsidR="006D4728" w:rsidRPr="00F56C33">
        <w:rPr>
          <w:rFonts w:ascii="Arial" w:hAnsi="Arial" w:cs="Arial"/>
        </w:rPr>
        <w:t xml:space="preserve"> </w:t>
      </w:r>
      <w:r w:rsidR="003E109E" w:rsidRPr="00F56C33">
        <w:rPr>
          <w:rFonts w:ascii="Arial" w:hAnsi="Arial" w:cs="Arial"/>
        </w:rPr>
        <w:t>to identify specific needs that require the assistance of other services outside of the school.</w:t>
      </w:r>
    </w:p>
    <w:p w14:paraId="316A1D12" w14:textId="0F38CF7D" w:rsidR="00241828" w:rsidRPr="00F56C33" w:rsidRDefault="00241828" w:rsidP="00EB7307">
      <w:pPr>
        <w:pStyle w:val="ListParagraph"/>
        <w:numPr>
          <w:ilvl w:val="1"/>
          <w:numId w:val="34"/>
        </w:numPr>
        <w:spacing w:line="286" w:lineRule="auto"/>
        <w:jc w:val="both"/>
        <w:rPr>
          <w:rFonts w:ascii="Arial" w:hAnsi="Arial" w:cs="Arial"/>
        </w:rPr>
      </w:pPr>
      <w:r w:rsidRPr="00F56C33">
        <w:rPr>
          <w:rFonts w:ascii="Arial" w:hAnsi="Arial" w:cs="Arial"/>
        </w:rPr>
        <w:t xml:space="preserve">Arrangements are in place to ensure that at least one </w:t>
      </w:r>
      <w:r w:rsidR="000041A8" w:rsidRPr="00F56C33">
        <w:rPr>
          <w:rFonts w:ascii="Arial" w:hAnsi="Arial" w:cs="Arial"/>
        </w:rPr>
        <w:t xml:space="preserve">person who is a trained designated safeguarding lead is </w:t>
      </w:r>
      <w:r w:rsidRPr="00F56C33">
        <w:rPr>
          <w:rFonts w:ascii="Arial" w:hAnsi="Arial" w:cs="Arial"/>
        </w:rPr>
        <w:t>available when children are taking part in school led activity, this includes before and after school clubs and other extra-curricular activities</w:t>
      </w:r>
      <w:r w:rsidR="000041A8" w:rsidRPr="00F56C33">
        <w:rPr>
          <w:rFonts w:ascii="Arial" w:hAnsi="Arial" w:cs="Arial"/>
        </w:rPr>
        <w:t>, both during and out of term time</w:t>
      </w:r>
      <w:r w:rsidRPr="00F56C33">
        <w:rPr>
          <w:rFonts w:ascii="Arial" w:hAnsi="Arial" w:cs="Arial"/>
        </w:rPr>
        <w:t xml:space="preserve">. </w:t>
      </w:r>
      <w:r w:rsidR="001732F6">
        <w:rPr>
          <w:rFonts w:ascii="Arial" w:hAnsi="Arial" w:cs="Arial"/>
        </w:rPr>
        <w:t>The holiday club manager is a trained Designated Safegurding Lead and the Headteacher and Assistant head are available during her absence.</w:t>
      </w:r>
    </w:p>
    <w:p w14:paraId="4EE9FD1A" w14:textId="01B7B9B3"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r w:rsidR="00C81B83">
        <w:rPr>
          <w:rFonts w:ascii="Arial" w:hAnsi="Arial" w:cs="Arial"/>
        </w:rPr>
        <w:t xml:space="preserve"> The</w:t>
      </w:r>
      <w:r w:rsidR="00B114E9">
        <w:rPr>
          <w:rFonts w:ascii="Arial" w:hAnsi="Arial" w:cs="Arial"/>
        </w:rPr>
        <w:t xml:space="preserve"> </w:t>
      </w:r>
      <w:hyperlink r:id="rId10" w:history="1">
        <w:r w:rsidR="00B114E9" w:rsidRPr="00962ACB">
          <w:rPr>
            <w:rStyle w:val="Hyperlink"/>
            <w:rFonts w:ascii="Arial" w:hAnsi="Arial" w:cs="Arial"/>
          </w:rPr>
          <w:t>NPCC - When to call the police</w:t>
        </w:r>
      </w:hyperlink>
      <w:r w:rsidR="00B114E9" w:rsidRPr="00962ACB">
        <w:rPr>
          <w:rFonts w:ascii="Arial" w:hAnsi="Arial" w:cs="Arial"/>
        </w:rPr>
        <w:t xml:space="preserve"> </w:t>
      </w:r>
      <w:r w:rsidR="00C81B83">
        <w:rPr>
          <w:rFonts w:ascii="Arial" w:hAnsi="Arial" w:cs="Arial"/>
        </w:rPr>
        <w:t>assists the</w:t>
      </w:r>
      <w:r w:rsidR="00B114E9" w:rsidRPr="00962ACB">
        <w:rPr>
          <w:rFonts w:ascii="Arial" w:hAnsi="Arial" w:cs="Arial"/>
        </w:rPr>
        <w:t xml:space="preserve"> designated safeguarding leads</w:t>
      </w:r>
      <w:r w:rsidR="00C81B83">
        <w:rPr>
          <w:rFonts w:ascii="Arial" w:hAnsi="Arial" w:cs="Arial"/>
        </w:rPr>
        <w:t xml:space="preserve"> to</w:t>
      </w:r>
      <w:r w:rsidR="00B114E9" w:rsidRPr="00962ACB">
        <w:rPr>
          <w:rFonts w:ascii="Arial" w:hAnsi="Arial" w:cs="Arial"/>
        </w:rPr>
        <w:t xml:space="preserve"> understand when they should consider calling the police and what to expect when they do</w:t>
      </w:r>
      <w:r w:rsidR="00962ACB" w:rsidRPr="00962ACB">
        <w:rPr>
          <w:rFonts w:ascii="Arial" w:hAnsi="Arial" w:cs="Arial"/>
        </w:rPr>
        <w:t>.</w:t>
      </w:r>
    </w:p>
    <w:p w14:paraId="019FA5D1" w14:textId="440D3BF6"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w:t>
      </w:r>
      <w:r w:rsidR="0020682F">
        <w:rPr>
          <w:rFonts w:ascii="Arial" w:hAnsi="Arial" w:cs="Arial"/>
        </w:rPr>
        <w:t>including c</w:t>
      </w:r>
      <w:r w:rsidR="00471BC1">
        <w:rPr>
          <w:rFonts w:ascii="Arial" w:hAnsi="Arial" w:cs="Arial"/>
        </w:rPr>
        <w:t xml:space="preserve">hildren being harmed in contexts outside the home, </w:t>
      </w:r>
      <w:r w:rsidR="00DC0EAD" w:rsidRPr="00F56C33">
        <w:rPr>
          <w:rFonts w:ascii="Arial" w:hAnsi="Arial" w:cs="Arial"/>
        </w:rPr>
        <w:t xml:space="preserve">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4A8EE75" w14:textId="77777777" w:rsidR="004C52BA" w:rsidRPr="00F56C33"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policy.</w:t>
      </w:r>
    </w:p>
    <w:p w14:paraId="504C61D5" w14:textId="77777777" w:rsidR="001732F6" w:rsidRDefault="009C3ECB" w:rsidP="005F586D">
      <w:pPr>
        <w:pStyle w:val="ListParagraph"/>
        <w:numPr>
          <w:ilvl w:val="1"/>
          <w:numId w:val="34"/>
        </w:numPr>
        <w:spacing w:line="286" w:lineRule="auto"/>
        <w:jc w:val="both"/>
        <w:rPr>
          <w:rFonts w:ascii="Arial" w:hAnsi="Arial" w:cs="Arial"/>
        </w:rPr>
      </w:pPr>
      <w:r w:rsidRPr="00F56C33">
        <w:rPr>
          <w:rFonts w:ascii="Arial" w:hAnsi="Arial" w:cs="Arial"/>
        </w:rPr>
        <w:t xml:space="preserve">All </w:t>
      </w:r>
      <w:r w:rsidRPr="001D047E">
        <w:rPr>
          <w:rFonts w:ascii="Arial" w:hAnsi="Arial" w:cs="Arial"/>
        </w:rPr>
        <w:t>verbal conversations that take place regarding safeguarding concerns</w:t>
      </w:r>
      <w:r w:rsidR="00C24B3D" w:rsidRPr="001D047E">
        <w:rPr>
          <w:rFonts w:ascii="Arial" w:hAnsi="Arial" w:cs="Arial"/>
        </w:rPr>
        <w:t>, discussion and decisions made</w:t>
      </w:r>
      <w:r w:rsidRPr="00F56C33">
        <w:rPr>
          <w:rFonts w:ascii="Arial" w:hAnsi="Arial" w:cs="Arial"/>
        </w:rPr>
        <w:t xml:space="preserve"> will promptly be recorded</w:t>
      </w:r>
      <w:r w:rsidR="001F1566" w:rsidRPr="00F56C33">
        <w:rPr>
          <w:rFonts w:ascii="Arial" w:hAnsi="Arial" w:cs="Arial"/>
        </w:rPr>
        <w:t xml:space="preserve"> in writing </w:t>
      </w:r>
      <w:r w:rsidR="001F1566" w:rsidRPr="001732F6">
        <w:rPr>
          <w:rFonts w:ascii="Arial" w:hAnsi="Arial" w:cs="Arial"/>
        </w:rPr>
        <w:t>on CPOMS</w:t>
      </w:r>
      <w:r w:rsidR="001732F6" w:rsidRPr="001732F6">
        <w:rPr>
          <w:rFonts w:ascii="Arial" w:hAnsi="Arial" w:cs="Arial"/>
        </w:rPr>
        <w:t>.</w:t>
      </w:r>
    </w:p>
    <w:p w14:paraId="040D9205" w14:textId="584B0003" w:rsidR="005F586D" w:rsidRPr="005F586D" w:rsidRDefault="005F586D" w:rsidP="001732F6">
      <w:pPr>
        <w:pStyle w:val="ListParagraph"/>
        <w:spacing w:line="286" w:lineRule="auto"/>
        <w:ind w:left="785"/>
        <w:jc w:val="both"/>
        <w:rPr>
          <w:rFonts w:ascii="Arial" w:hAnsi="Arial" w:cs="Arial"/>
        </w:rPr>
      </w:pPr>
      <w:r w:rsidRPr="005F586D">
        <w:rPr>
          <w:rFonts w:ascii="Arial" w:hAnsi="Arial" w:cs="Arial"/>
        </w:rPr>
        <w:t xml:space="preserve">Records include: </w:t>
      </w:r>
    </w:p>
    <w:p w14:paraId="2BE5DC40"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0EAA0DF5"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7E0F67C0" w14:textId="2ED724C3" w:rsidR="00AB07B9"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374252DD" w14:textId="09B3CB35" w:rsidR="00A377BF" w:rsidRDefault="00F56C33" w:rsidP="00F7768C">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w:t>
      </w:r>
      <w:r w:rsidR="00795298">
        <w:rPr>
          <w:rFonts w:ascii="Arial" w:hAnsi="Arial" w:cs="Arial"/>
        </w:rPr>
        <w:t>,</w:t>
      </w:r>
      <w:r w:rsidRPr="001D047E">
        <w:rPr>
          <w:rFonts w:ascii="Arial" w:hAnsi="Arial" w:cs="Arial"/>
        </w:rPr>
        <w:t xml:space="preserve"> the school ensures the child’s wishes and feelings are </w:t>
      </w:r>
      <w:r w:rsidR="00795298" w:rsidRPr="001D047E">
        <w:rPr>
          <w:rFonts w:ascii="Arial" w:hAnsi="Arial" w:cs="Arial"/>
        </w:rPr>
        <w:t>considered</w:t>
      </w:r>
      <w:r w:rsidRPr="001D047E">
        <w:rPr>
          <w:rFonts w:ascii="Arial" w:hAnsi="Arial" w:cs="Arial"/>
        </w:rPr>
        <w:t xml:space="preserve">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05A952C" w14:textId="1FA2305F" w:rsidR="00D926D2" w:rsidRPr="00900558" w:rsidRDefault="00F7768C" w:rsidP="00900558">
      <w:pPr>
        <w:pStyle w:val="ListParagraph"/>
        <w:numPr>
          <w:ilvl w:val="1"/>
          <w:numId w:val="34"/>
        </w:numPr>
        <w:spacing w:line="286" w:lineRule="auto"/>
        <w:jc w:val="both"/>
        <w:rPr>
          <w:rFonts w:ascii="Arial" w:hAnsi="Arial" w:cs="Arial"/>
        </w:rPr>
      </w:pPr>
      <w:r w:rsidRPr="00A377BF">
        <w:rPr>
          <w:rFonts w:ascii="Arial" w:hAnsi="Arial" w:cs="Arial"/>
        </w:rPr>
        <w:t>Information sharing is vital in identifying and tackling all forms of abuse and neglect, and in promoting</w:t>
      </w:r>
      <w:r w:rsidR="002E698C">
        <w:rPr>
          <w:rFonts w:ascii="Arial" w:hAnsi="Arial" w:cs="Arial"/>
        </w:rPr>
        <w:t xml:space="preserve"> our</w:t>
      </w:r>
      <w:r w:rsidRPr="00A377BF">
        <w:rPr>
          <w:rFonts w:ascii="Arial" w:hAnsi="Arial" w:cs="Arial"/>
        </w:rPr>
        <w:t xml:space="preserve"> children’s welfare, including their educational outcomes. </w:t>
      </w:r>
      <w:r w:rsidR="002E698C">
        <w:rPr>
          <w:rFonts w:ascii="Arial" w:hAnsi="Arial" w:cs="Arial"/>
        </w:rPr>
        <w:t>The s</w:t>
      </w:r>
      <w:r w:rsidRPr="00A377BF">
        <w:rPr>
          <w:rFonts w:ascii="Arial" w:hAnsi="Arial" w:cs="Arial"/>
        </w:rPr>
        <w:t xml:space="preserve">chool have clear powers to share, hold and use information for these purposes. </w:t>
      </w:r>
      <w:r w:rsidRPr="00900558">
        <w:rPr>
          <w:rFonts w:ascii="Arial" w:hAnsi="Arial" w:cs="Arial"/>
        </w:rPr>
        <w:t>This include</w:t>
      </w:r>
      <w:r w:rsidR="00900558">
        <w:rPr>
          <w:rFonts w:ascii="Arial" w:hAnsi="Arial" w:cs="Arial"/>
        </w:rPr>
        <w:t>s</w:t>
      </w:r>
      <w:r w:rsidRPr="00900558">
        <w:rPr>
          <w:rFonts w:ascii="Arial" w:hAnsi="Arial" w:cs="Arial"/>
        </w:rPr>
        <w:t xml:space="preserve"> arrangements that set out clearly the processes and principles for sharing information within the school and with children’s social care, the safeguarding partners, other organisations, agencies, and practitioners as required. </w:t>
      </w:r>
    </w:p>
    <w:p w14:paraId="713C94D7" w14:textId="433023A0" w:rsidR="001B18FD" w:rsidRDefault="00437FB9" w:rsidP="00F7768C">
      <w:pPr>
        <w:pStyle w:val="ListParagraph"/>
        <w:numPr>
          <w:ilvl w:val="1"/>
          <w:numId w:val="34"/>
        </w:numPr>
        <w:spacing w:line="286" w:lineRule="auto"/>
        <w:jc w:val="both"/>
        <w:rPr>
          <w:rFonts w:ascii="Arial" w:hAnsi="Arial" w:cs="Arial"/>
        </w:rPr>
      </w:pPr>
      <w:r>
        <w:rPr>
          <w:rFonts w:ascii="Arial" w:hAnsi="Arial" w:cs="Arial"/>
        </w:rPr>
        <w:t>Our s</w:t>
      </w:r>
      <w:r w:rsidR="00F7768C" w:rsidRPr="00A377BF">
        <w:rPr>
          <w:rFonts w:ascii="Arial" w:hAnsi="Arial" w:cs="Arial"/>
        </w:rPr>
        <w:t xml:space="preserve">chool </w:t>
      </w:r>
      <w:r>
        <w:rPr>
          <w:rFonts w:ascii="Arial" w:hAnsi="Arial" w:cs="Arial"/>
        </w:rPr>
        <w:t xml:space="preserve">is </w:t>
      </w:r>
      <w:r w:rsidR="00F7768C" w:rsidRPr="00A377BF">
        <w:rPr>
          <w:rFonts w:ascii="Arial" w:hAnsi="Arial" w:cs="Arial"/>
        </w:rPr>
        <w:t>proactive in sharing information as early as possible to help identify, assess and respond to risks or concerns about the safety and welfare of</w:t>
      </w:r>
      <w:r w:rsidR="0054772E">
        <w:rPr>
          <w:rFonts w:ascii="Arial" w:hAnsi="Arial" w:cs="Arial"/>
        </w:rPr>
        <w:t xml:space="preserve"> our</w:t>
      </w:r>
      <w:r w:rsidR="00F7768C" w:rsidRPr="00A377BF">
        <w:rPr>
          <w:rFonts w:ascii="Arial" w:hAnsi="Arial" w:cs="Arial"/>
        </w:rPr>
        <w:t xml:space="preserve"> children, whether this is when problems are first emerging, or where a child is already known to the local authority children’s social care. </w:t>
      </w:r>
    </w:p>
    <w:p w14:paraId="5F854CC8" w14:textId="1456592C" w:rsidR="001B18FD" w:rsidRDefault="0054772E" w:rsidP="00F7768C">
      <w:pPr>
        <w:pStyle w:val="ListParagraph"/>
        <w:numPr>
          <w:ilvl w:val="1"/>
          <w:numId w:val="34"/>
        </w:numPr>
        <w:spacing w:line="286" w:lineRule="auto"/>
        <w:jc w:val="both"/>
        <w:rPr>
          <w:rFonts w:ascii="Arial" w:hAnsi="Arial" w:cs="Arial"/>
        </w:rPr>
      </w:pPr>
      <w:r>
        <w:rPr>
          <w:rFonts w:ascii="Arial" w:hAnsi="Arial" w:cs="Arial"/>
        </w:rPr>
        <w:t>The school is</w:t>
      </w:r>
      <w:r w:rsidR="00F7768C" w:rsidRPr="00A377BF">
        <w:rPr>
          <w:rFonts w:ascii="Arial" w:hAnsi="Arial" w:cs="Arial"/>
        </w:rPr>
        <w:t xml:space="preserve"> aware that among other obligations, the Data Protection Act 2018, and the UK General Data Protection Regulation (UK GDPR) place duties on organisations and individuals to process personal information fairly and lawfully and to keep the information they hold safe and secure. </w:t>
      </w:r>
    </w:p>
    <w:p w14:paraId="4201F14D" w14:textId="77777777" w:rsidR="008E58CA" w:rsidRDefault="008E58CA" w:rsidP="008A3F16">
      <w:pPr>
        <w:pStyle w:val="ListParagraph"/>
        <w:spacing w:line="286" w:lineRule="auto"/>
        <w:ind w:left="785"/>
        <w:jc w:val="both"/>
        <w:rPr>
          <w:rFonts w:ascii="Arial" w:hAnsi="Arial" w:cs="Arial"/>
          <w:highlight w:val="green"/>
        </w:rPr>
      </w:pPr>
    </w:p>
    <w:p w14:paraId="2E46A99D"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3" w:name="_Toc44420660"/>
      <w:bookmarkStart w:id="4" w:name="_Toc111649184"/>
      <w:r w:rsidRPr="007A518C">
        <w:rPr>
          <w:rFonts w:ascii="Arial" w:hAnsi="Arial" w:cs="Arial"/>
          <w:color w:val="000000" w:themeColor="text1"/>
        </w:rPr>
        <w:t>Creating a Safeguarding Culture</w:t>
      </w:r>
      <w:bookmarkEnd w:id="3"/>
      <w:bookmarkEnd w:id="4"/>
    </w:p>
    <w:p w14:paraId="67E5BA8F"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7332E792"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02EAD443"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05DDCA8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60DE5AAB" wp14:editId="7B227BC1">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8AEB19A" w14:textId="7040CD39"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xml:space="preserve">, and signs and symptoms of the four categories of abuse can be found in </w:t>
      </w:r>
      <w:hyperlink w:anchor="_Appendix_3_HM" w:history="1">
        <w:r w:rsidR="00E44DA6" w:rsidRPr="00C14E94">
          <w:rPr>
            <w:rStyle w:val="Hyperlink"/>
            <w:rFonts w:ascii="Arial" w:hAnsi="Arial" w:cs="Arial"/>
          </w:rPr>
          <w:t>Appendix 3</w:t>
        </w:r>
        <w:r w:rsidR="00C27C39" w:rsidRPr="00C14E94">
          <w:rPr>
            <w:rStyle w:val="Hyperlink"/>
            <w:rFonts w:ascii="Arial" w:hAnsi="Arial" w:cs="Arial"/>
          </w:rPr>
          <w:t>.</w:t>
        </w:r>
      </w:hyperlink>
    </w:p>
    <w:p w14:paraId="50E01948"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14:paraId="4036C087" w14:textId="77777777" w:rsidR="00C27C39" w:rsidRPr="00F56C33" w:rsidRDefault="00C27C39" w:rsidP="00EB7307">
      <w:pPr>
        <w:pStyle w:val="ListParagraph"/>
        <w:spacing w:line="286" w:lineRule="auto"/>
        <w:jc w:val="both"/>
        <w:rPr>
          <w:rFonts w:ascii="Arial" w:hAnsi="Arial" w:cs="Arial"/>
        </w:rPr>
      </w:pPr>
      <w:r>
        <w:rPr>
          <w:noProof/>
          <w:lang w:eastAsia="en-GB"/>
        </w:rPr>
        <w:drawing>
          <wp:inline distT="0" distB="0" distL="0" distR="0" wp14:anchorId="104CD2D0" wp14:editId="4DD29C4B">
            <wp:extent cx="6195204" cy="2032635"/>
            <wp:effectExtent l="0" t="0" r="0"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F84C347"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7344322A" w14:textId="77777777" w:rsidR="00D52F03" w:rsidRPr="00F56C33" w:rsidRDefault="00725470"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Additional to the above, </w:t>
      </w:r>
      <w:r w:rsidR="00D935EA" w:rsidRPr="00F56C33">
        <w:rPr>
          <w:rFonts w:ascii="Arial" w:hAnsi="Arial" w:cs="Arial"/>
          <w:noProof/>
          <w:lang w:eastAsia="en-GB"/>
        </w:rPr>
        <w:t xml:space="preserve">the school </w:t>
      </w:r>
      <w:r w:rsidRPr="00F56C33">
        <w:rPr>
          <w:rFonts w:ascii="Arial" w:hAnsi="Arial" w:cs="Arial"/>
          <w:noProof/>
          <w:lang w:eastAsia="en-GB"/>
        </w:rPr>
        <w:t>recognises the significant impact domestic abuse can have on children and young people, therefore we have s</w:t>
      </w:r>
      <w:r w:rsidR="00D52F03" w:rsidRPr="00F56C33">
        <w:rPr>
          <w:rFonts w:ascii="Arial" w:hAnsi="Arial" w:cs="Arial"/>
          <w:noProof/>
          <w:lang w:eastAsia="en-GB"/>
        </w:rPr>
        <w:t>igned up to Operation Encompass.</w:t>
      </w:r>
    </w:p>
    <w:p w14:paraId="1A455804" w14:textId="2758B3BC" w:rsidR="00D52F03" w:rsidRPr="00F56C3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FD601B">
          <w:rPr>
            <w:rStyle w:val="Hyperlink"/>
            <w:rFonts w:ascii="Arial" w:hAnsi="Arial" w:cs="Arial"/>
            <w:noProof/>
            <w:lang w:eastAsia="en-GB"/>
          </w:rPr>
          <w:t>Appendix 1</w:t>
        </w:r>
      </w:hyperlink>
      <w:r w:rsidR="00D52F03" w:rsidRPr="00F56C33">
        <w:rPr>
          <w:rFonts w:ascii="Arial" w:hAnsi="Arial" w:cs="Arial"/>
          <w:noProof/>
          <w:lang w:eastAsia="en-GB"/>
        </w:rPr>
        <w:t>.</w:t>
      </w:r>
      <w:r w:rsidR="00D52F03" w:rsidRPr="00F56C33">
        <w:rPr>
          <w:rFonts w:ascii="Arial" w:hAnsi="Arial" w:cs="Arial"/>
        </w:rPr>
        <w:t xml:space="preserve"> </w:t>
      </w:r>
    </w:p>
    <w:p w14:paraId="714E5483"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1"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650D153B" w14:textId="77777777"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If a member of staff becomes aware of a private fostering arrangement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41F46B26" w14:textId="77777777"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schools normal channels and the appropriate professional advice sought and external referrals completed.</w:t>
      </w:r>
    </w:p>
    <w:p w14:paraId="58BF6E2A" w14:textId="77777777"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Incidents of peer-on-peer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0E50FF" w:rsidRPr="001D047E">
        <w:rPr>
          <w:rFonts w:ascii="Arial" w:hAnsi="Arial" w:cs="Arial"/>
        </w:rPr>
        <w:t>Peer on Peer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2F22789" w14:textId="246DC896"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 We incorporate healthy relationships, people who help us, British values etc. in to our curr</w:t>
      </w:r>
      <w:r w:rsidR="00D3592F">
        <w:rPr>
          <w:rFonts w:ascii="Arial" w:hAnsi="Arial" w:cs="Arial"/>
        </w:rPr>
        <w:t xml:space="preserve">iculum time in an </w:t>
      </w:r>
      <w:r w:rsidR="00D3592F" w:rsidRPr="001D047E">
        <w:rPr>
          <w:rFonts w:ascii="Arial" w:hAnsi="Arial" w:cs="Arial"/>
        </w:rPr>
        <w:t xml:space="preserve">age appropriate way for the year groups in school, and with consideration that a more personalised or contextualised approach for more vulnerable children, victims of abuse and some SEND </w:t>
      </w:r>
      <w:r w:rsidR="00D3592F" w:rsidRPr="001732F6">
        <w:rPr>
          <w:rFonts w:ascii="Arial" w:hAnsi="Arial" w:cs="Arial"/>
        </w:rPr>
        <w:t>children</w:t>
      </w:r>
      <w:r w:rsidR="00D01FCE" w:rsidRPr="001732F6">
        <w:rPr>
          <w:rFonts w:ascii="Arial" w:hAnsi="Arial" w:cs="Arial"/>
        </w:rPr>
        <w:t>.</w:t>
      </w:r>
      <w:r w:rsidR="00B62775" w:rsidRPr="001732F6">
        <w:rPr>
          <w:rFonts w:ascii="Arial" w:hAnsi="Arial" w:cs="Arial"/>
        </w:rPr>
        <w:t xml:space="preserve"> </w:t>
      </w:r>
      <w:r w:rsidR="001732F6" w:rsidRPr="001732F6">
        <w:rPr>
          <w:rFonts w:ascii="Arial" w:hAnsi="Arial" w:cs="Arial"/>
        </w:rPr>
        <w:t>We also</w:t>
      </w:r>
      <w:r w:rsidR="00B62775" w:rsidRPr="001732F6">
        <w:rPr>
          <w:rFonts w:ascii="Arial" w:hAnsi="Arial" w:cs="Arial"/>
        </w:rPr>
        <w:t xml:space="preserve"> </w:t>
      </w:r>
      <w:r w:rsidR="001732F6" w:rsidRPr="001732F6">
        <w:rPr>
          <w:rFonts w:ascii="Arial" w:hAnsi="Arial" w:cs="Arial"/>
        </w:rPr>
        <w:t>include</w:t>
      </w:r>
      <w:r w:rsidR="001732F6">
        <w:rPr>
          <w:rFonts w:ascii="Arial" w:hAnsi="Arial" w:cs="Arial"/>
        </w:rPr>
        <w:t xml:space="preserve"> </w:t>
      </w:r>
      <w:r w:rsidR="00B62775" w:rsidRPr="001732F6">
        <w:rPr>
          <w:rFonts w:ascii="Arial" w:hAnsi="Arial" w:cs="Arial"/>
        </w:rPr>
        <w:t xml:space="preserve">Relationship Education </w:t>
      </w:r>
      <w:r w:rsidR="00D3592F" w:rsidRPr="001732F6">
        <w:rPr>
          <w:rFonts w:ascii="Arial" w:hAnsi="Arial" w:cs="Arial"/>
        </w:rPr>
        <w:t xml:space="preserve">and Health Education (state-funded schools) </w:t>
      </w:r>
      <w:r w:rsidR="00B62775" w:rsidRPr="001732F6">
        <w:rPr>
          <w:rFonts w:ascii="Arial" w:hAnsi="Arial" w:cs="Arial"/>
        </w:rPr>
        <w:t>in the school timetable, in line with DfE guidance</w:t>
      </w:r>
      <w:r w:rsidR="004745BF" w:rsidRPr="001732F6">
        <w:rPr>
          <w:rStyle w:val="FootnoteReference"/>
          <w:rFonts w:ascii="Arial" w:hAnsi="Arial" w:cs="Arial"/>
        </w:rPr>
        <w:footnoteReference w:id="7"/>
      </w:r>
      <w:r w:rsidR="00B62775" w:rsidRPr="001732F6">
        <w:rPr>
          <w:rFonts w:ascii="Arial" w:hAnsi="Arial" w:cs="Arial"/>
        </w:rPr>
        <w:t xml:space="preserve"> and the national curriculum.</w:t>
      </w:r>
    </w:p>
    <w:p w14:paraId="5EE38A49" w14:textId="36849A90"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When incidents of sexual violence and sexual harassment occur the </w:t>
      </w:r>
      <w:r w:rsidR="00B17B82" w:rsidRPr="001D047E">
        <w:rPr>
          <w:rFonts w:ascii="Arial" w:hAnsi="Arial" w:cs="Arial"/>
        </w:rPr>
        <w:t>school</w:t>
      </w:r>
      <w:r w:rsidR="00B17B82">
        <w:rPr>
          <w:rFonts w:ascii="Arial" w:hAnsi="Arial" w:cs="Arial"/>
        </w:rPr>
        <w:t>’</w:t>
      </w:r>
      <w:r w:rsidR="00B17B82" w:rsidRPr="001D047E">
        <w:rPr>
          <w:rFonts w:ascii="Arial" w:hAnsi="Arial" w:cs="Arial"/>
        </w:rPr>
        <w:t>s</w:t>
      </w:r>
      <w:r w:rsidRPr="001D047E">
        <w:rPr>
          <w:rFonts w:ascii="Arial" w:hAnsi="Arial" w:cs="Arial"/>
        </w:rPr>
        <w:t xml:space="preserve">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r w:rsidR="00A060E4">
        <w:rPr>
          <w:rFonts w:ascii="Arial" w:hAnsi="Arial" w:cs="Arial"/>
        </w:rPr>
        <w:t xml:space="preserve"> The designated safeguarding lead will </w:t>
      </w:r>
      <w:r w:rsidR="001F7D52">
        <w:rPr>
          <w:rFonts w:ascii="Arial" w:hAnsi="Arial" w:cs="Arial"/>
        </w:rPr>
        <w:t>respond in accordance with Part five of KCSiE: child on child sexual violence and sexual harassment guidance and the departmental advice</w:t>
      </w:r>
      <w:r w:rsidR="001F7D52">
        <w:rPr>
          <w:rStyle w:val="FootnoteReference"/>
          <w:rFonts w:ascii="Arial" w:hAnsi="Arial" w:cs="Arial"/>
        </w:rPr>
        <w:footnoteReference w:id="8"/>
      </w:r>
      <w:r w:rsidR="001F7D52">
        <w:rPr>
          <w:rFonts w:ascii="Arial" w:hAnsi="Arial" w:cs="Arial"/>
        </w:rPr>
        <w:t xml:space="preserve">. </w:t>
      </w:r>
    </w:p>
    <w:p w14:paraId="5A3CF25A" w14:textId="30BA346B" w:rsidR="002E3AFC" w:rsidRPr="007D1E09" w:rsidRDefault="002E3AFC" w:rsidP="00F647E6">
      <w:pPr>
        <w:pStyle w:val="ListParagraph"/>
        <w:numPr>
          <w:ilvl w:val="1"/>
          <w:numId w:val="34"/>
        </w:numPr>
        <w:jc w:val="both"/>
        <w:rPr>
          <w:rFonts w:ascii="Arial" w:hAnsi="Arial" w:cs="Arial"/>
        </w:rPr>
      </w:pPr>
      <w:r w:rsidRPr="00E41128">
        <w:rPr>
          <w:rFonts w:ascii="Arial" w:hAnsi="Arial" w:cs="Arial"/>
        </w:rPr>
        <w:t>The school adopts the</w:t>
      </w:r>
      <w:r w:rsidR="00FA61AC" w:rsidRPr="00E41128">
        <w:rPr>
          <w:rFonts w:ascii="Arial" w:hAnsi="Arial" w:cs="Arial"/>
        </w:rPr>
        <w:t xml:space="preserve"> UK Council for Child Internet Safety</w:t>
      </w:r>
      <w:r w:rsidRPr="00E41128">
        <w:rPr>
          <w:rFonts w:ascii="Arial" w:hAnsi="Arial" w:cs="Arial"/>
        </w:rPr>
        <w:t xml:space="preserve"> guidance ‘</w:t>
      </w:r>
      <w:r w:rsidR="00E41128" w:rsidRPr="00E41128">
        <w:rPr>
          <w:rFonts w:ascii="Arial" w:hAnsi="Arial" w:cs="Arial"/>
        </w:rPr>
        <w:t>Sharing nudes and semi-nudes: advice for education settings working with children and young people</w:t>
      </w:r>
      <w:r w:rsidR="007D1E09">
        <w:rPr>
          <w:rFonts w:ascii="Arial" w:hAnsi="Arial" w:cs="Arial"/>
        </w:rPr>
        <w:t xml:space="preserve">’ </w:t>
      </w:r>
      <w:r w:rsidRPr="007D1E09">
        <w:rPr>
          <w:rFonts w:ascii="Arial" w:hAnsi="Arial" w:cs="Arial"/>
        </w:rPr>
        <w:t xml:space="preserve">in respect of </w:t>
      </w:r>
      <w:r w:rsidR="00FA61AC" w:rsidRPr="007D1E09">
        <w:rPr>
          <w:rFonts w:ascii="Arial" w:hAnsi="Arial" w:cs="Arial"/>
        </w:rPr>
        <w:t xml:space="preserve">our response to </w:t>
      </w:r>
      <w:r w:rsidR="009F551F">
        <w:rPr>
          <w:rFonts w:ascii="Arial" w:hAnsi="Arial" w:cs="Arial"/>
        </w:rPr>
        <w:t>image/video sharing</w:t>
      </w:r>
      <w:r w:rsidR="00FA61AC" w:rsidRPr="007D1E09">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F647E6">
          <w:rPr>
            <w:rStyle w:val="Hyperlink"/>
            <w:rFonts w:ascii="Arial" w:hAnsi="Arial" w:cs="Arial"/>
          </w:rPr>
          <w:t>Appendix 6.</w:t>
        </w:r>
      </w:hyperlink>
    </w:p>
    <w:p w14:paraId="6F2A4CBF" w14:textId="1CA87205" w:rsidR="00D52F03" w:rsidRPr="00F56C33" w:rsidRDefault="00D52F03" w:rsidP="00F647E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F647E6">
          <w:rPr>
            <w:rStyle w:val="Hyperlink"/>
            <w:rFonts w:ascii="Arial" w:hAnsi="Arial" w:cs="Arial"/>
          </w:rPr>
          <w:t>Appendix 3.</w:t>
        </w:r>
      </w:hyperlink>
    </w:p>
    <w:p w14:paraId="44CF245C" w14:textId="21315ACF" w:rsidR="0082421F" w:rsidRPr="00F56C33" w:rsidRDefault="00C25E88" w:rsidP="00F647E6">
      <w:pPr>
        <w:pStyle w:val="ListParagraph"/>
        <w:numPr>
          <w:ilvl w:val="1"/>
          <w:numId w:val="34"/>
        </w:numPr>
        <w:spacing w:line="286" w:lineRule="auto"/>
        <w:jc w:val="both"/>
        <w:rPr>
          <w:rFonts w:ascii="Arial" w:hAnsi="Arial" w:cs="Arial"/>
        </w:rPr>
      </w:pPr>
      <w:r w:rsidRPr="00F56C33">
        <w:rPr>
          <w:rFonts w:ascii="Arial" w:hAnsi="Arial" w:cs="Arial"/>
        </w:rPr>
        <w:t xml:space="preserve">Robust </w:t>
      </w:r>
      <w:r w:rsidR="00D52F03" w:rsidRPr="00F56C33">
        <w:rPr>
          <w:rFonts w:ascii="Arial" w:hAnsi="Arial" w:cs="Arial"/>
        </w:rPr>
        <w:t xml:space="preserve">systems have been established in school for dealing with safeguarding concerns. </w:t>
      </w:r>
      <w:r w:rsidR="00E44DA6" w:rsidRPr="00F56C33">
        <w:rPr>
          <w:rFonts w:ascii="Arial" w:hAnsi="Arial" w:cs="Arial"/>
        </w:rPr>
        <w:t>All allegations of abuse and neglect, whether suspected or known w</w:t>
      </w:r>
      <w:r w:rsidR="001732F6">
        <w:rPr>
          <w:rFonts w:ascii="Arial" w:hAnsi="Arial" w:cs="Arial"/>
        </w:rPr>
        <w:t xml:space="preserve">ill be treated seriously and </w:t>
      </w:r>
      <w:r w:rsidR="00E44DA6" w:rsidRPr="00F56C33">
        <w:rPr>
          <w:rFonts w:ascii="Arial" w:hAnsi="Arial" w:cs="Arial"/>
        </w:rPr>
        <w:t xml:space="preserve">confidentially. </w:t>
      </w:r>
    </w:p>
    <w:p w14:paraId="59B2C9B1"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3AF07733"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3619A895" w14:textId="7EE08ACC" w:rsidR="00E44DA6" w:rsidRPr="00F56C33" w:rsidRDefault="00E44DA6" w:rsidP="008A3F16">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w:t>
      </w:r>
      <w:r w:rsidR="00A82F17" w:rsidRPr="00F56C33">
        <w:rPr>
          <w:rFonts w:ascii="Arial" w:hAnsi="Arial" w:cs="Arial"/>
        </w:rPr>
        <w:t>ctions they can take to be safe.</w:t>
      </w:r>
      <w:r w:rsidR="001732F6">
        <w:rPr>
          <w:rFonts w:ascii="Arial" w:hAnsi="Arial" w:cs="Arial"/>
        </w:rPr>
        <w:t xml:space="preserve"> We follow the Jigsaw PSHE programme from Y1 to Y6. We use the Christopher Winter Project, Teaching SRE </w:t>
      </w:r>
      <w:r w:rsidR="001B1C0E">
        <w:rPr>
          <w:rFonts w:ascii="Arial" w:hAnsi="Arial" w:cs="Arial"/>
        </w:rPr>
        <w:t>with Confidence. In September 2022 we are rolling out the Think Equal Scheme across EYFS.</w:t>
      </w:r>
    </w:p>
    <w:p w14:paraId="7366D62B"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Instances of children who are missing from education are dealt with under the schools children missing from education policy, which sets out the schools approach to tackling this issue, and the steps school will take when a child has poor attendance and/or are regularly missing.</w:t>
      </w:r>
    </w:p>
    <w:p w14:paraId="4B331D04"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2ED03CA" w14:textId="77777777" w:rsidR="00C678CE" w:rsidRPr="00F56C33" w:rsidRDefault="00C678CE" w:rsidP="008A3F16">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w:t>
      </w:r>
      <w:r w:rsidR="00032DF8" w:rsidRPr="00F56C33">
        <w:rPr>
          <w:rFonts w:ascii="Arial" w:hAnsi="Arial" w:cs="Arial"/>
        </w:rPr>
        <w:t xml:space="preserve"> duties placed upon them by the Counter Terrorism and Security Act 2015</w:t>
      </w:r>
      <w:r w:rsidRPr="00F56C33">
        <w:rPr>
          <w:rFonts w:ascii="Arial" w:hAnsi="Arial" w:cs="Arial"/>
        </w:rPr>
        <w:t xml:space="preserve"> </w:t>
      </w:r>
      <w:r w:rsidR="00032DF8" w:rsidRPr="00F56C33">
        <w:rPr>
          <w:rFonts w:ascii="Arial" w:hAnsi="Arial" w:cs="Arial"/>
        </w:rPr>
        <w:t>(</w:t>
      </w:r>
      <w:r w:rsidRPr="00F56C33">
        <w:rPr>
          <w:rFonts w:ascii="Arial" w:hAnsi="Arial" w:cs="Arial"/>
        </w:rPr>
        <w:t>The Prevent Duty</w:t>
      </w:r>
      <w:r w:rsidR="00032DF8" w:rsidRPr="00F56C33">
        <w:rPr>
          <w:rFonts w:ascii="Arial" w:hAnsi="Arial" w:cs="Arial"/>
        </w:rPr>
        <w:t>)</w:t>
      </w:r>
      <w:r w:rsidRPr="00F56C33">
        <w:rPr>
          <w:rFonts w:ascii="Arial" w:hAnsi="Arial" w:cs="Arial"/>
        </w:rPr>
        <w:t>, and we have created a culture which embraces the fundamental ‘British values’.</w:t>
      </w:r>
      <w:r w:rsidR="00394029" w:rsidRPr="00F56C33">
        <w:rPr>
          <w:rFonts w:ascii="Arial" w:hAnsi="Arial" w:cs="Arial"/>
        </w:rPr>
        <w:t xml:space="preserve"> To ensure compliance with the Prevent Duty, the school:</w:t>
      </w:r>
    </w:p>
    <w:p w14:paraId="59B70DFC"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5EA05FD4"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14:paraId="49892C58" w14:textId="345A44C4" w:rsidR="001F1566" w:rsidRPr="00F560B2"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w:t>
      </w:r>
      <w:r w:rsidRPr="00F560B2">
        <w:rPr>
          <w:rFonts w:ascii="Arial" w:hAnsi="Arial" w:cs="Arial"/>
        </w:rPr>
        <w:t>disability, and that staff are considering the risk of abuse or neglect just as much.</w:t>
      </w:r>
    </w:p>
    <w:p w14:paraId="060CF357" w14:textId="12AFB07A" w:rsidR="00D26050" w:rsidRPr="00F560B2"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All staff </w:t>
      </w:r>
      <w:r w:rsidR="00291F97">
        <w:rPr>
          <w:rFonts w:ascii="Arial" w:hAnsi="Arial" w:cs="Arial"/>
        </w:rPr>
        <w:t>are</w:t>
      </w:r>
      <w:r w:rsidRPr="00F560B2">
        <w:rPr>
          <w:rFonts w:ascii="Arial" w:hAnsi="Arial" w:cs="Arial"/>
        </w:rPr>
        <w:t xml:space="preserve"> aware that mental health problems can, in some cases, be an indicator that a child has suffered or is at risk of suffering abuse, neglect or exploitation.</w:t>
      </w:r>
    </w:p>
    <w:p w14:paraId="35BCFC65" w14:textId="29E16793" w:rsidR="00737C40"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Where children have suffered abuse and neglect, or other potentially traumatic adverse childhood experiences, this can have a lasting impact throughout childhood, adolescence and into adulthood. </w:t>
      </w:r>
      <w:r w:rsidR="00D2322F" w:rsidRPr="00F560B2">
        <w:rPr>
          <w:rFonts w:ascii="Arial" w:hAnsi="Arial" w:cs="Arial"/>
        </w:rPr>
        <w:t>S</w:t>
      </w:r>
      <w:r w:rsidRPr="00F560B2">
        <w:rPr>
          <w:rFonts w:ascii="Arial" w:hAnsi="Arial" w:cs="Arial"/>
        </w:rPr>
        <w:t>taff are aware of how these children’s experiences, can impact on their mental health, behaviour, and education</w:t>
      </w:r>
      <w:r w:rsidR="00D2322F" w:rsidRPr="00F560B2">
        <w:rPr>
          <w:rStyle w:val="FootnoteReference"/>
          <w:rFonts w:ascii="Arial" w:hAnsi="Arial" w:cs="Arial"/>
        </w:rPr>
        <w:footnoteReference w:id="9"/>
      </w:r>
    </w:p>
    <w:p w14:paraId="474F4A71" w14:textId="440893BE" w:rsidR="00CE62EF" w:rsidRDefault="00B46FCA" w:rsidP="008A3F16">
      <w:pPr>
        <w:pStyle w:val="ListParagraph"/>
        <w:numPr>
          <w:ilvl w:val="1"/>
          <w:numId w:val="34"/>
        </w:numPr>
        <w:spacing w:line="286" w:lineRule="auto"/>
        <w:jc w:val="both"/>
        <w:rPr>
          <w:rFonts w:ascii="Arial" w:hAnsi="Arial" w:cs="Arial"/>
          <w:noProof/>
          <w:lang w:eastAsia="en-GB"/>
        </w:rPr>
      </w:pPr>
      <w:r w:rsidRPr="00621D38">
        <w:rPr>
          <w:rFonts w:ascii="Arial" w:hAnsi="Arial" w:cs="Arial"/>
        </w:rPr>
        <w:t xml:space="preserve">All staff </w:t>
      </w:r>
      <w:r w:rsidR="00291F97">
        <w:rPr>
          <w:rFonts w:ascii="Arial" w:hAnsi="Arial" w:cs="Arial"/>
        </w:rPr>
        <w:t>are</w:t>
      </w:r>
      <w:r w:rsidRPr="00621D38">
        <w:rPr>
          <w:rFonts w:ascii="Arial" w:hAnsi="Arial" w:cs="Arial"/>
        </w:rPr>
        <w:t xml:space="preserve"> aware of the indicators, which may signal children are at risk from, or are involved with serious violent crime.</w:t>
      </w:r>
      <w:r w:rsidR="00972F8B" w:rsidRPr="00621D38">
        <w:rPr>
          <w:rFonts w:ascii="Arial" w:hAnsi="Arial" w:cs="Arial"/>
        </w:rPr>
        <w:t xml:space="preserve"> Advice for the school is provided in the Home Office’s Preventing youth violence and gang involvement and its Criminal exploitation of children and vulnerable adults: county lines guidance.</w:t>
      </w:r>
      <w:r w:rsidR="00972F8B" w:rsidRPr="00621D38">
        <w:rPr>
          <w:rStyle w:val="FootnoteReference"/>
          <w:rFonts w:ascii="Arial" w:hAnsi="Arial" w:cs="Arial"/>
        </w:rPr>
        <w:footnoteReference w:id="10"/>
      </w:r>
    </w:p>
    <w:p w14:paraId="5BB91A00" w14:textId="7DA93920" w:rsidR="00F24BEC" w:rsidRDefault="00464DF5" w:rsidP="008A3F16">
      <w:pPr>
        <w:pStyle w:val="ListParagraph"/>
        <w:numPr>
          <w:ilvl w:val="1"/>
          <w:numId w:val="34"/>
        </w:numPr>
        <w:spacing w:line="286" w:lineRule="auto"/>
        <w:jc w:val="both"/>
        <w:rPr>
          <w:rFonts w:ascii="Arial" w:hAnsi="Arial" w:cs="Arial"/>
          <w:noProof/>
          <w:lang w:eastAsia="en-GB"/>
        </w:rPr>
      </w:pPr>
      <w:r w:rsidRPr="00112A72">
        <w:rPr>
          <w:rFonts w:ascii="Arial" w:hAnsi="Arial" w:cs="Arial"/>
        </w:rPr>
        <w:t xml:space="preserve">Where a parent/carer has expressed their intention to remove a child from school with a view to educating at home, KCSiE recommends that </w:t>
      </w:r>
      <w:r w:rsidR="00556D16" w:rsidRPr="00112A72">
        <w:rPr>
          <w:rFonts w:ascii="Arial" w:hAnsi="Arial" w:cs="Arial"/>
        </w:rPr>
        <w:t xml:space="preserve">the </w:t>
      </w:r>
      <w:r w:rsidRPr="00112A72">
        <w:rPr>
          <w:rFonts w:ascii="Arial" w:hAnsi="Arial" w:cs="Arial"/>
        </w:rPr>
        <w:t>LA</w:t>
      </w:r>
      <w:r w:rsidR="00556D16" w:rsidRPr="00112A72">
        <w:rPr>
          <w:rFonts w:ascii="Arial" w:hAnsi="Arial" w:cs="Arial"/>
        </w:rPr>
        <w:t xml:space="preserve"> in which the child resides</w:t>
      </w:r>
      <w:r w:rsidRPr="00112A72">
        <w:rPr>
          <w:rFonts w:ascii="Arial" w:hAnsi="Arial" w:cs="Arial"/>
        </w:rPr>
        <w:t>, schools, and other key professionals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w:t>
      </w:r>
    </w:p>
    <w:p w14:paraId="60016D32" w14:textId="15F1B748" w:rsidR="004E17E2" w:rsidRDefault="004E17E2" w:rsidP="004E17E2">
      <w:pPr>
        <w:spacing w:line="286" w:lineRule="auto"/>
        <w:jc w:val="both"/>
        <w:rPr>
          <w:rFonts w:ascii="Arial" w:hAnsi="Arial" w:cs="Arial"/>
          <w:noProof/>
          <w:lang w:eastAsia="en-GB"/>
        </w:rPr>
      </w:pPr>
    </w:p>
    <w:p w14:paraId="75110CEF" w14:textId="77777777" w:rsidR="004E17E2" w:rsidRPr="004E17E2" w:rsidRDefault="004E17E2" w:rsidP="004E17E2">
      <w:pPr>
        <w:spacing w:line="286" w:lineRule="auto"/>
        <w:jc w:val="both"/>
        <w:rPr>
          <w:rFonts w:ascii="Arial" w:hAnsi="Arial" w:cs="Arial"/>
          <w:noProof/>
          <w:lang w:eastAsia="en-GB"/>
        </w:rPr>
      </w:pPr>
    </w:p>
    <w:p w14:paraId="2865B985"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5" w:name="_Toc44420661"/>
      <w:bookmarkStart w:id="6" w:name="_Toc111649185"/>
      <w:r w:rsidRPr="00E83DEC">
        <w:rPr>
          <w:rFonts w:ascii="Arial" w:hAnsi="Arial" w:cs="Arial"/>
          <w:color w:val="000000" w:themeColor="text1"/>
        </w:rPr>
        <w:t>Staff learning and development</w:t>
      </w:r>
      <w:bookmarkEnd w:id="5"/>
      <w:bookmarkEnd w:id="6"/>
    </w:p>
    <w:p w14:paraId="618AD943" w14:textId="77777777" w:rsidR="00EB7307" w:rsidRPr="00F56C33" w:rsidRDefault="00EB7307" w:rsidP="00EB7307">
      <w:pPr>
        <w:pStyle w:val="ListParagraph"/>
        <w:spacing w:line="286" w:lineRule="auto"/>
        <w:ind w:left="1069"/>
        <w:jc w:val="both"/>
        <w:rPr>
          <w:rFonts w:ascii="Arial" w:hAnsi="Arial" w:cs="Arial"/>
        </w:rPr>
      </w:pPr>
    </w:p>
    <w:p w14:paraId="6F93AA83" w14:textId="409D2756" w:rsidR="00264DF4" w:rsidRDefault="006C78D8" w:rsidP="00264DF4">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about safeguarding</w:t>
      </w:r>
      <w:r w:rsidR="0076448D">
        <w:rPr>
          <w:rFonts w:ascii="Arial" w:hAnsi="Arial" w:cs="Arial"/>
        </w:rPr>
        <w:t xml:space="preserve"> and child protection</w:t>
      </w:r>
      <w:r w:rsidR="00016804">
        <w:rPr>
          <w:rFonts w:ascii="Arial" w:hAnsi="Arial" w:cs="Arial"/>
        </w:rPr>
        <w:t xml:space="preserve"> (including online safety)</w:t>
      </w:r>
      <w:r w:rsidRPr="00F56C33">
        <w:rPr>
          <w:rFonts w:ascii="Arial" w:hAnsi="Arial" w:cs="Arial"/>
        </w:rPr>
        <w:t xml:space="preserve">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00264DF4" w:rsidRPr="00264DF4">
        <w:rPr>
          <w:rFonts w:ascii="Arial" w:hAnsi="Arial" w:cs="Arial"/>
        </w:rPr>
        <w:t>,</w:t>
      </w:r>
      <w:r w:rsidRPr="00264DF4">
        <w:rPr>
          <w:rFonts w:ascii="Arial" w:hAnsi="Arial" w:cs="Arial"/>
        </w:rPr>
        <w:t xml:space="preserve"> </w:t>
      </w:r>
      <w:r w:rsidR="00264DF4" w:rsidRPr="00264DF4">
        <w:rPr>
          <w:rFonts w:ascii="Arial" w:hAnsi="Arial" w:cs="Arial"/>
        </w:rPr>
        <w:t>and the requirement to ensure children are taught about safeguarding, including online safety</w:t>
      </w:r>
      <w:r w:rsidR="002E6D3F">
        <w:rPr>
          <w:rFonts w:ascii="Arial" w:hAnsi="Arial" w:cs="Arial"/>
        </w:rPr>
        <w:t>.</w:t>
      </w:r>
    </w:p>
    <w:p w14:paraId="26BDD727" w14:textId="0F0159AC" w:rsidR="006C78D8" w:rsidRDefault="006C78D8" w:rsidP="00EB7307">
      <w:pPr>
        <w:pStyle w:val="ListParagraph"/>
        <w:numPr>
          <w:ilvl w:val="1"/>
          <w:numId w:val="37"/>
        </w:numPr>
        <w:spacing w:line="286" w:lineRule="auto"/>
        <w:jc w:val="both"/>
        <w:rPr>
          <w:rFonts w:ascii="Arial" w:hAnsi="Arial" w:cs="Arial"/>
        </w:rPr>
      </w:pP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2FD95C42"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40B51A9B"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7ECA82D9" w14:textId="5D1F672E"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Part one </w:t>
      </w:r>
      <w:r w:rsidR="008115CE">
        <w:rPr>
          <w:rFonts w:ascii="Arial" w:hAnsi="Arial" w:cs="Arial"/>
        </w:rPr>
        <w:t xml:space="preserve">(or </w:t>
      </w:r>
      <w:r>
        <w:rPr>
          <w:rFonts w:ascii="Arial" w:hAnsi="Arial" w:cs="Arial"/>
        </w:rPr>
        <w:t>Annex A</w:t>
      </w:r>
      <w:r w:rsidR="008115CE">
        <w:rPr>
          <w:rFonts w:ascii="Arial" w:hAnsi="Arial" w:cs="Arial"/>
        </w:rPr>
        <w:t xml:space="preserve"> if appropriate)</w:t>
      </w:r>
      <w:r>
        <w:rPr>
          <w:rFonts w:ascii="Arial" w:hAnsi="Arial" w:cs="Arial"/>
        </w:rPr>
        <w:t xml:space="preserve"> of ‘Keepin</w:t>
      </w:r>
      <w:r w:rsidR="00720716">
        <w:rPr>
          <w:rFonts w:ascii="Arial" w:hAnsi="Arial" w:cs="Arial"/>
        </w:rPr>
        <w:t>g children safe in education 202</w:t>
      </w:r>
      <w:r w:rsidR="008115CE">
        <w:rPr>
          <w:rFonts w:ascii="Arial" w:hAnsi="Arial" w:cs="Arial"/>
        </w:rPr>
        <w:t>2</w:t>
      </w:r>
      <w:r>
        <w:rPr>
          <w:rFonts w:ascii="Arial" w:hAnsi="Arial" w:cs="Arial"/>
        </w:rPr>
        <w:t>’</w:t>
      </w:r>
    </w:p>
    <w:p w14:paraId="3A0AB72B"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4821BBAC"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 from Education</w:t>
      </w:r>
    </w:p>
    <w:p w14:paraId="51298129"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Staff Code of Conduct</w:t>
      </w:r>
    </w:p>
    <w:p w14:paraId="404CED44"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62372EB4"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7A07A9E5"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130DB5B9"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00133AE" w14:textId="77777777" w:rsidR="00EB7307" w:rsidRPr="00720716" w:rsidRDefault="00EB7307" w:rsidP="00EB7307">
      <w:pPr>
        <w:pStyle w:val="ListParagraph"/>
        <w:spacing w:line="286" w:lineRule="auto"/>
        <w:ind w:left="1456"/>
        <w:jc w:val="both"/>
        <w:rPr>
          <w:rFonts w:ascii="Arial" w:hAnsi="Arial" w:cs="Arial"/>
          <w:highlight w:val="yellow"/>
        </w:rPr>
      </w:pPr>
    </w:p>
    <w:p w14:paraId="192859E7"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3C0DB588"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74F9E83D"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324F5117"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27E6AC9C"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57789A90" w14:textId="77777777" w:rsidR="00EB7307" w:rsidRPr="00627A77" w:rsidRDefault="00EB7307" w:rsidP="00EB7307">
      <w:pPr>
        <w:pStyle w:val="ListParagraph"/>
        <w:spacing w:line="286" w:lineRule="auto"/>
        <w:ind w:left="1456"/>
        <w:jc w:val="both"/>
        <w:rPr>
          <w:rFonts w:ascii="Arial" w:hAnsi="Arial" w:cs="Arial"/>
        </w:rPr>
      </w:pPr>
    </w:p>
    <w:p w14:paraId="48CE6180" w14:textId="77777777" w:rsidR="0086484C" w:rsidRPr="00F56C33"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14:paraId="307F4783"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Termly Safeguarding in Education Bulletins</w:t>
      </w:r>
    </w:p>
    <w:p w14:paraId="1DE74887"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Multi-Agency Learning and Development Programme</w:t>
      </w:r>
    </w:p>
    <w:p w14:paraId="4CD63803" w14:textId="035B6CA6" w:rsidR="00720716"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TSSP Bulletin</w:t>
      </w:r>
      <w:r w:rsidR="0079395A">
        <w:rPr>
          <w:rFonts w:ascii="Arial" w:hAnsi="Arial" w:cs="Arial"/>
        </w:rPr>
        <w:t xml:space="preserve"> including monthly and quarterly learning updates</w:t>
      </w:r>
    </w:p>
    <w:p w14:paraId="6563C6C9" w14:textId="4CAA1588" w:rsidR="0079395A" w:rsidRPr="001D047E" w:rsidRDefault="002B4EF5" w:rsidP="00EB7307">
      <w:pPr>
        <w:pStyle w:val="ListParagraph"/>
        <w:numPr>
          <w:ilvl w:val="2"/>
          <w:numId w:val="37"/>
        </w:numPr>
        <w:spacing w:line="286" w:lineRule="auto"/>
        <w:jc w:val="both"/>
        <w:rPr>
          <w:rFonts w:ascii="Arial" w:hAnsi="Arial" w:cs="Arial"/>
        </w:rPr>
      </w:pPr>
      <w:hyperlink r:id="rId22" w:history="1">
        <w:r w:rsidR="0079395A" w:rsidRPr="00C17312">
          <w:rPr>
            <w:rStyle w:val="Hyperlink"/>
            <w:rFonts w:ascii="Arial" w:hAnsi="Arial" w:cs="Arial"/>
          </w:rPr>
          <w:t>TSSP youtube</w:t>
        </w:r>
      </w:hyperlink>
      <w:r w:rsidR="0079395A">
        <w:rPr>
          <w:rFonts w:ascii="Arial" w:hAnsi="Arial" w:cs="Arial"/>
        </w:rPr>
        <w:t xml:space="preserve"> and </w:t>
      </w:r>
      <w:hyperlink r:id="rId23" w:history="1">
        <w:r w:rsidR="0079395A" w:rsidRPr="00C17312">
          <w:rPr>
            <w:rStyle w:val="Hyperlink"/>
            <w:rFonts w:ascii="Arial" w:hAnsi="Arial" w:cs="Arial"/>
          </w:rPr>
          <w:t>soundcloud</w:t>
        </w:r>
      </w:hyperlink>
    </w:p>
    <w:p w14:paraId="512FA42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Leaflets </w:t>
      </w:r>
    </w:p>
    <w:p w14:paraId="2BBA516D"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Mentoring</w:t>
      </w:r>
    </w:p>
    <w:p w14:paraId="25D29ED6"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Online learning</w:t>
      </w:r>
    </w:p>
    <w:p w14:paraId="1C244239"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Posters in the staff room detailing referral processes and key topics</w:t>
      </w:r>
    </w:p>
    <w:p w14:paraId="360D4D50"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Shadowing </w:t>
      </w:r>
    </w:p>
    <w:p w14:paraId="375BD047"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handbook</w:t>
      </w:r>
    </w:p>
    <w:p w14:paraId="585201F1"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induction pack</w:t>
      </w:r>
    </w:p>
    <w:p w14:paraId="5D2165B2"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Standing agenda item staff meetings</w:t>
      </w:r>
    </w:p>
    <w:p w14:paraId="65475420" w14:textId="77777777" w:rsidR="007F3EEF" w:rsidRDefault="005F1808" w:rsidP="00EB7307">
      <w:pPr>
        <w:pStyle w:val="ListParagraph"/>
        <w:numPr>
          <w:ilvl w:val="2"/>
          <w:numId w:val="37"/>
        </w:numPr>
        <w:spacing w:line="286" w:lineRule="auto"/>
        <w:jc w:val="both"/>
        <w:rPr>
          <w:rFonts w:ascii="Arial" w:hAnsi="Arial" w:cs="Arial"/>
        </w:rPr>
      </w:pPr>
      <w:r>
        <w:rPr>
          <w:rFonts w:ascii="Arial" w:hAnsi="Arial" w:cs="Arial"/>
        </w:rPr>
        <w:t>In-house t</w:t>
      </w:r>
      <w:r w:rsidR="007F3EEF">
        <w:rPr>
          <w:rFonts w:ascii="Arial" w:hAnsi="Arial" w:cs="Arial"/>
        </w:rPr>
        <w:t>raining</w:t>
      </w:r>
    </w:p>
    <w:p w14:paraId="7C733021"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Video</w:t>
      </w:r>
    </w:p>
    <w:p w14:paraId="6A0A6064"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Workbooks</w:t>
      </w:r>
    </w:p>
    <w:p w14:paraId="2B20C6A7" w14:textId="77777777" w:rsidR="004E1FCB" w:rsidRPr="00627A77" w:rsidRDefault="004E1FCB" w:rsidP="00EB7307">
      <w:pPr>
        <w:pStyle w:val="ListParagraph"/>
        <w:numPr>
          <w:ilvl w:val="2"/>
          <w:numId w:val="37"/>
        </w:numPr>
        <w:spacing w:line="286" w:lineRule="auto"/>
        <w:jc w:val="both"/>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14:paraId="2371C4D8" w14:textId="7953225C"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w:t>
      </w:r>
      <w:hyperlink w:anchor="_Appendix_7_Staff" w:history="1">
        <w:r w:rsidR="00627A77" w:rsidRPr="004D5257">
          <w:rPr>
            <w:rStyle w:val="Hyperlink"/>
            <w:rFonts w:ascii="Arial" w:hAnsi="Arial" w:cs="Arial"/>
          </w:rPr>
          <w:t>Appendix 7.</w:t>
        </w:r>
      </w:hyperlink>
    </w:p>
    <w:p w14:paraId="5E995394"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3B284F0D" w14:textId="77777777"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he/she/they are being abused, exploited or neglected</w:t>
      </w:r>
      <w:r w:rsidR="00E95E22" w:rsidRPr="001D047E">
        <w:rPr>
          <w:rFonts w:ascii="Arial" w:hAnsi="Arial" w:cs="Arial"/>
        </w:rPr>
        <w:t xml:space="preserve"> including peer on peer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146D69FC"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487AE3B" w14:textId="77777777"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peer on peer abuse and know how to identify it and respond to reports. </w:t>
      </w:r>
    </w:p>
    <w:p w14:paraId="2433E46D" w14:textId="77777777"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All staff should understand, that even if there are no reports in their schools or colleges it does not mean it is not happening, it may be the case that it is just not being reported. As such it is important if staff have any concerns regarding peer on peer abuse they should speak to their designated safeguarding lead (or deputy).</w:t>
      </w:r>
    </w:p>
    <w:p w14:paraId="75CEFF03"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11A18FE"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013D8857" w14:textId="77777777" w:rsidR="001416DE" w:rsidRDefault="001416DE" w:rsidP="001416DE">
      <w:pPr>
        <w:pStyle w:val="ListParagraph"/>
        <w:spacing w:line="286" w:lineRule="auto"/>
        <w:ind w:left="927"/>
        <w:jc w:val="both"/>
        <w:rPr>
          <w:rFonts w:ascii="Arial" w:hAnsi="Arial" w:cs="Arial"/>
        </w:rPr>
      </w:pPr>
    </w:p>
    <w:p w14:paraId="30A430B2"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7" w:name="_Toc44420662"/>
      <w:bookmarkStart w:id="8" w:name="_Toc111649186"/>
      <w:r w:rsidRPr="009D2E7E">
        <w:rPr>
          <w:rFonts w:ascii="Arial" w:hAnsi="Arial" w:cs="Arial"/>
          <w:color w:val="000000" w:themeColor="text1"/>
        </w:rPr>
        <w:t>Safer Recruitment</w:t>
      </w:r>
      <w:bookmarkEnd w:id="7"/>
      <w:bookmarkEnd w:id="8"/>
    </w:p>
    <w:p w14:paraId="25ECF442"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0E6353E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Pr>
      <w:tblGrid>
        <w:gridCol w:w="5812"/>
        <w:gridCol w:w="5670"/>
      </w:tblGrid>
      <w:tr w:rsidR="00623FEE" w14:paraId="0A004F13" w14:textId="77777777" w:rsidTr="008E58CA">
        <w:trPr>
          <w:trHeight w:val="737"/>
          <w:tblHeader/>
        </w:trPr>
        <w:tc>
          <w:tcPr>
            <w:tcW w:w="5812" w:type="dxa"/>
          </w:tcPr>
          <w:p w14:paraId="13972897"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Enhanced Criminal Records Bureau Check</w:t>
            </w:r>
          </w:p>
        </w:tc>
        <w:tc>
          <w:tcPr>
            <w:tcW w:w="5670" w:type="dxa"/>
          </w:tcPr>
          <w:p w14:paraId="28FCEC4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010D290C" w14:textId="77777777" w:rsidTr="00AC68D0">
        <w:trPr>
          <w:trHeight w:val="443"/>
          <w:tblHeader/>
        </w:trPr>
        <w:tc>
          <w:tcPr>
            <w:tcW w:w="5812" w:type="dxa"/>
          </w:tcPr>
          <w:p w14:paraId="48E6326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42278459" w14:textId="77777777" w:rsidR="00623FEE" w:rsidRPr="00AC68D0" w:rsidRDefault="00030353" w:rsidP="002903A2">
            <w:pPr>
              <w:spacing w:line="286" w:lineRule="auto"/>
              <w:ind w:left="360"/>
              <w:rPr>
                <w:rFonts w:ascii="Arial" w:hAnsi="Arial" w:cs="Arial"/>
                <w:sz w:val="20"/>
              </w:rPr>
            </w:pPr>
            <w:r w:rsidRPr="00AC68D0">
              <w:rPr>
                <w:rFonts w:ascii="Arial" w:hAnsi="Arial" w:cs="Arial"/>
                <w:sz w:val="20"/>
              </w:rPr>
              <w:t>Establish confirmation of physical and mental fitness for the role</w:t>
            </w:r>
          </w:p>
        </w:tc>
      </w:tr>
      <w:tr w:rsidR="007F3EEF" w14:paraId="5655B92D" w14:textId="77777777" w:rsidTr="00AC68D0">
        <w:trPr>
          <w:trHeight w:val="486"/>
          <w:tblHeader/>
        </w:trPr>
        <w:tc>
          <w:tcPr>
            <w:tcW w:w="5812" w:type="dxa"/>
          </w:tcPr>
          <w:p w14:paraId="70EC553F"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358F5251"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p>
        </w:tc>
      </w:tr>
      <w:tr w:rsidR="007F3EEF" w14:paraId="0A8859D0" w14:textId="77777777" w:rsidTr="00AC68D0">
        <w:trPr>
          <w:trHeight w:val="440"/>
          <w:tblHeader/>
        </w:trPr>
        <w:tc>
          <w:tcPr>
            <w:tcW w:w="5812" w:type="dxa"/>
          </w:tcPr>
          <w:p w14:paraId="31ADE5B0" w14:textId="77777777" w:rsidR="007F3EEF" w:rsidRPr="00C14E94" w:rsidRDefault="007F3EEF" w:rsidP="002903A2">
            <w:pPr>
              <w:spacing w:line="286" w:lineRule="auto"/>
              <w:ind w:left="360"/>
              <w:rPr>
                <w:rFonts w:ascii="Arial" w:hAnsi="Arial" w:cs="Arial"/>
                <w:sz w:val="20"/>
              </w:rPr>
            </w:pPr>
            <w:r w:rsidRPr="00C14E94">
              <w:rPr>
                <w:rFonts w:ascii="Arial" w:hAnsi="Arial" w:cs="Arial"/>
                <w:sz w:val="20"/>
              </w:rPr>
              <w:t>Qualification check</w:t>
            </w:r>
          </w:p>
        </w:tc>
        <w:tc>
          <w:tcPr>
            <w:tcW w:w="5670" w:type="dxa"/>
          </w:tcPr>
          <w:p w14:paraId="775171D1" w14:textId="77777777" w:rsidR="007F3EEF" w:rsidRPr="00262EB5" w:rsidRDefault="007F3EEF" w:rsidP="002903A2">
            <w:pPr>
              <w:spacing w:line="286" w:lineRule="auto"/>
              <w:ind w:left="360"/>
              <w:rPr>
                <w:rFonts w:ascii="Arial" w:hAnsi="Arial" w:cs="Arial"/>
                <w:sz w:val="20"/>
                <w:highlight w:val="yellow"/>
              </w:rPr>
            </w:pPr>
            <w:r w:rsidRPr="001B1C0E">
              <w:rPr>
                <w:rFonts w:ascii="Arial" w:hAnsi="Arial" w:cs="Arial"/>
                <w:sz w:val="20"/>
              </w:rPr>
              <w:t>Confirmation of professional registration (if appropriate)</w:t>
            </w:r>
          </w:p>
        </w:tc>
      </w:tr>
      <w:tr w:rsidR="007F3EEF" w14:paraId="1F31A0DA" w14:textId="77777777" w:rsidTr="00AC68D0">
        <w:trPr>
          <w:trHeight w:val="550"/>
          <w:tblHeader/>
        </w:trPr>
        <w:tc>
          <w:tcPr>
            <w:tcW w:w="5812" w:type="dxa"/>
          </w:tcPr>
          <w:p w14:paraId="2BEA2FD8" w14:textId="77777777" w:rsidR="007F3EEF" w:rsidRPr="00262EB5" w:rsidRDefault="007F3EEF" w:rsidP="002903A2">
            <w:pPr>
              <w:spacing w:line="286" w:lineRule="auto"/>
              <w:ind w:left="360"/>
              <w:rPr>
                <w:rFonts w:ascii="Arial" w:hAnsi="Arial" w:cs="Arial"/>
                <w:sz w:val="20"/>
                <w:highlight w:val="yellow"/>
              </w:rPr>
            </w:pPr>
            <w:r w:rsidRPr="001B1C0E">
              <w:rPr>
                <w:rFonts w:ascii="Arial" w:hAnsi="Arial" w:cs="Arial"/>
                <w:sz w:val="20"/>
              </w:rPr>
              <w:t>Staff suitability declaration (if appropriate)</w:t>
            </w:r>
          </w:p>
        </w:tc>
        <w:tc>
          <w:tcPr>
            <w:tcW w:w="5670" w:type="dxa"/>
          </w:tcPr>
          <w:p w14:paraId="523A3C8C" w14:textId="77777777" w:rsidR="007F3EEF" w:rsidRPr="00262EB5" w:rsidRDefault="008278F0" w:rsidP="002903A2">
            <w:pPr>
              <w:spacing w:line="286" w:lineRule="auto"/>
              <w:ind w:left="360"/>
              <w:rPr>
                <w:rFonts w:ascii="Arial" w:hAnsi="Arial" w:cs="Arial"/>
                <w:sz w:val="20"/>
                <w:highlight w:val="yellow"/>
              </w:rPr>
            </w:pPr>
            <w:r w:rsidRPr="001B1C0E">
              <w:rPr>
                <w:rFonts w:ascii="Arial" w:hAnsi="Arial" w:cs="Arial"/>
                <w:sz w:val="20"/>
              </w:rPr>
              <w:t>Prohibition from teaching check (only if employed as a teacher)</w:t>
            </w:r>
          </w:p>
        </w:tc>
      </w:tr>
      <w:tr w:rsidR="004C1E02" w14:paraId="15D2D781" w14:textId="77777777" w:rsidTr="008E58CA">
        <w:trPr>
          <w:trHeight w:val="737"/>
          <w:tblHeader/>
        </w:trPr>
        <w:tc>
          <w:tcPr>
            <w:tcW w:w="5812" w:type="dxa"/>
          </w:tcPr>
          <w:p w14:paraId="4DF48471" w14:textId="77777777" w:rsidR="004C1E02" w:rsidRPr="00262EB5" w:rsidRDefault="004C1E02" w:rsidP="002903A2">
            <w:pPr>
              <w:spacing w:line="286" w:lineRule="auto"/>
              <w:ind w:left="360"/>
              <w:rPr>
                <w:rFonts w:ascii="Arial" w:hAnsi="Arial" w:cs="Arial"/>
                <w:sz w:val="20"/>
                <w:highlight w:val="yellow"/>
              </w:rPr>
            </w:pPr>
            <w:r w:rsidRPr="001B1C0E">
              <w:rPr>
                <w:rFonts w:ascii="Arial" w:hAnsi="Arial" w:cs="Arial"/>
                <w:sz w:val="20"/>
              </w:rPr>
              <w:t xml:space="preserve">Overseas police checks (if appropriate) follow the right government guidance following the UK’s exit from the European Union </w:t>
            </w:r>
            <w:hyperlink r:id="rId24" w:history="1">
              <w:r w:rsidR="008D4F56" w:rsidRPr="001B1C0E">
                <w:rPr>
                  <w:rStyle w:val="Hyperlink"/>
                  <w:rFonts w:ascii="Arial" w:hAnsi="Arial" w:cs="Arial"/>
                  <w:sz w:val="20"/>
                </w:rPr>
                <w:t>Government website</w:t>
              </w:r>
            </w:hyperlink>
          </w:p>
        </w:tc>
        <w:tc>
          <w:tcPr>
            <w:tcW w:w="5670" w:type="dxa"/>
          </w:tcPr>
          <w:p w14:paraId="3889B433" w14:textId="63E4F4F0" w:rsidR="004C1E02" w:rsidRPr="00262EB5" w:rsidRDefault="004C1E02" w:rsidP="002903A2">
            <w:pPr>
              <w:spacing w:line="286" w:lineRule="auto"/>
              <w:rPr>
                <w:rFonts w:ascii="Arial" w:hAnsi="Arial" w:cs="Arial"/>
                <w:sz w:val="20"/>
                <w:highlight w:val="yellow"/>
              </w:rPr>
            </w:pPr>
          </w:p>
        </w:tc>
      </w:tr>
      <w:tr w:rsidR="002903A2" w14:paraId="2165AA0A" w14:textId="77777777" w:rsidTr="008E58CA">
        <w:trPr>
          <w:trHeight w:val="737"/>
          <w:tblHeader/>
        </w:trPr>
        <w:tc>
          <w:tcPr>
            <w:tcW w:w="5812" w:type="dxa"/>
          </w:tcPr>
          <w:p w14:paraId="54A23492" w14:textId="77777777" w:rsidR="002903A2" w:rsidRPr="00262EB5" w:rsidRDefault="002903A2" w:rsidP="001416DE">
            <w:pPr>
              <w:spacing w:line="286" w:lineRule="auto"/>
              <w:ind w:left="360"/>
              <w:rPr>
                <w:rFonts w:ascii="Arial" w:hAnsi="Arial" w:cs="Arial"/>
                <w:sz w:val="20"/>
                <w:highlight w:val="yellow"/>
              </w:rPr>
            </w:pPr>
            <w:r w:rsidRPr="001B1C0E">
              <w:rPr>
                <w:rFonts w:ascii="Arial" w:hAnsi="Arial" w:cs="Arial"/>
                <w:sz w:val="20"/>
              </w:rPr>
              <w:t xml:space="preserve">Childcare Disqualification Regulations check (schools and colleges providing childcare, reception classes of in wraparound care for children up to the age of 8 – only) </w:t>
            </w:r>
          </w:p>
        </w:tc>
        <w:tc>
          <w:tcPr>
            <w:tcW w:w="5670" w:type="dxa"/>
          </w:tcPr>
          <w:p w14:paraId="6DC7B488" w14:textId="665EB99A" w:rsidR="002903A2" w:rsidRPr="00262EB5" w:rsidRDefault="002903A2" w:rsidP="002903A2">
            <w:pPr>
              <w:spacing w:line="286" w:lineRule="auto"/>
              <w:rPr>
                <w:rFonts w:ascii="Arial" w:hAnsi="Arial" w:cs="Arial"/>
                <w:sz w:val="20"/>
                <w:highlight w:val="yellow"/>
              </w:rPr>
            </w:pPr>
          </w:p>
        </w:tc>
      </w:tr>
    </w:tbl>
    <w:p w14:paraId="5438F302" w14:textId="0AF7FE8B"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w:t>
      </w:r>
      <w:r w:rsidRPr="000A78DC">
        <w:rPr>
          <w:rFonts w:ascii="Arial" w:hAnsi="Arial" w:cs="Arial"/>
          <w:color w:val="000000" w:themeColor="text1"/>
        </w:rPr>
        <w:t xml:space="preserve"> file.</w:t>
      </w:r>
      <w:r w:rsidR="00C55941" w:rsidRPr="000A78DC">
        <w:rPr>
          <w:rFonts w:ascii="Arial" w:hAnsi="Arial" w:cs="Arial"/>
        </w:rPr>
        <w:t xml:space="preserve"> Best practice is checking the name on their birth certificate, where this is</w:t>
      </w:r>
      <w:r w:rsidR="000A78DC" w:rsidRPr="000A78DC">
        <w:rPr>
          <w:rFonts w:ascii="Arial" w:hAnsi="Arial" w:cs="Arial"/>
        </w:rPr>
        <w:t xml:space="preserve"> </w:t>
      </w:r>
      <w:hyperlink r:id="rId25" w:history="1">
        <w:r w:rsidR="000A78DC" w:rsidRPr="000A78DC">
          <w:rPr>
            <w:rStyle w:val="Hyperlink"/>
            <w:rFonts w:ascii="Arial" w:hAnsi="Arial" w:cs="Arial"/>
          </w:rPr>
          <w:t>available.</w:t>
        </w:r>
      </w:hyperlink>
    </w:p>
    <w:p w14:paraId="27CF8877"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5FB316EB"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4831F77"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655B2039" w14:textId="4CEA71C2"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B56CD">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r w:rsidR="00D12A55">
        <w:rPr>
          <w:rFonts w:ascii="Arial" w:hAnsi="Arial" w:cs="Arial"/>
          <w:color w:val="000000" w:themeColor="text1"/>
        </w:rPr>
        <w:t xml:space="preserve"> and paragraph</w:t>
      </w:r>
      <w:r w:rsidR="0087354E">
        <w:rPr>
          <w:rFonts w:ascii="Arial" w:hAnsi="Arial" w:cs="Arial"/>
          <w:color w:val="000000" w:themeColor="text1"/>
        </w:rPr>
        <w:t xml:space="preserve"> 229 in KCSiE.</w:t>
      </w:r>
    </w:p>
    <w:p w14:paraId="73F01E9E" w14:textId="0A0734C7" w:rsidR="00C25E88"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518065DF" w14:textId="3967D445" w:rsidR="00BE7054" w:rsidRPr="00AE20B7" w:rsidRDefault="00BE7054" w:rsidP="00EB7307">
      <w:pPr>
        <w:pStyle w:val="ListParagraph"/>
        <w:numPr>
          <w:ilvl w:val="1"/>
          <w:numId w:val="37"/>
        </w:numPr>
        <w:spacing w:line="286" w:lineRule="auto"/>
        <w:jc w:val="both"/>
        <w:rPr>
          <w:rFonts w:ascii="Arial" w:hAnsi="Arial" w:cs="Arial"/>
          <w:color w:val="000000" w:themeColor="text1"/>
        </w:rPr>
      </w:pPr>
      <w:r w:rsidRPr="00AE20B7">
        <w:rPr>
          <w:rFonts w:ascii="Arial" w:hAnsi="Arial" w:cs="Arial"/>
        </w:rPr>
        <w:t xml:space="preserve">Individuals who have lived or worked outside the UK will undergo the same checks as all other staff in the school). This includes obtaining (via the applicant) an enhanced DBS certificate (including barred list information, for those who will be engaging in regulated activity) even if the individual has never been to the UK. In addition, </w:t>
      </w:r>
      <w:r w:rsidR="00AE20B7" w:rsidRPr="00AE20B7">
        <w:rPr>
          <w:rFonts w:ascii="Arial" w:hAnsi="Arial" w:cs="Arial"/>
        </w:rPr>
        <w:t xml:space="preserve">the </w:t>
      </w:r>
      <w:r w:rsidRPr="00AE20B7">
        <w:rPr>
          <w:rFonts w:ascii="Arial" w:hAnsi="Arial" w:cs="Arial"/>
        </w:rPr>
        <w:t xml:space="preserve">school </w:t>
      </w:r>
      <w:r w:rsidR="00AE20B7" w:rsidRPr="00AE20B7">
        <w:rPr>
          <w:rFonts w:ascii="Arial" w:hAnsi="Arial" w:cs="Arial"/>
        </w:rPr>
        <w:t>will</w:t>
      </w:r>
      <w:r w:rsidRPr="00AE20B7">
        <w:rPr>
          <w:rFonts w:ascii="Arial" w:hAnsi="Arial" w:cs="Arial"/>
        </w:rPr>
        <w:t xml:space="preserve"> make any further checks </w:t>
      </w:r>
      <w:r w:rsidR="00AE20B7" w:rsidRPr="00AE20B7">
        <w:rPr>
          <w:rFonts w:ascii="Arial" w:hAnsi="Arial" w:cs="Arial"/>
        </w:rPr>
        <w:t>we</w:t>
      </w:r>
      <w:r w:rsidRPr="00AE20B7">
        <w:rPr>
          <w:rFonts w:ascii="Arial" w:hAnsi="Arial" w:cs="Arial"/>
        </w:rPr>
        <w:t xml:space="preserve"> think appropriate so that any relevant events that occurred outside the UK can be considered. </w:t>
      </w:r>
    </w:p>
    <w:p w14:paraId="5DD39386"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9" w:name="_Toc44420663"/>
      <w:bookmarkStart w:id="10" w:name="_Toc111649187"/>
      <w:r w:rsidRPr="001D047E">
        <w:rPr>
          <w:rFonts w:ascii="Arial" w:hAnsi="Arial" w:cs="Arial"/>
          <w:color w:val="000000" w:themeColor="text1"/>
        </w:rPr>
        <w:t>Managing allegations against professionals who work with children</w:t>
      </w:r>
      <w:bookmarkEnd w:id="9"/>
      <w:bookmarkEnd w:id="10"/>
    </w:p>
    <w:p w14:paraId="18CF6CE6"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689178A3"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2FCDF130"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0AAA8E77"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4C281E68"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3A2357F2" w14:textId="4803551A" w:rsid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78F1A26C" w14:textId="77777777" w:rsidR="00C25E88" w:rsidRPr="001B1C0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This applies to any child the </w:t>
      </w:r>
      <w:r w:rsidRPr="001B1C0E">
        <w:rPr>
          <w:rFonts w:ascii="Arial" w:hAnsi="Arial" w:cs="Arial"/>
        </w:rPr>
        <w:t>member of staff has contact with in their personal or professional life.</w:t>
      </w:r>
    </w:p>
    <w:p w14:paraId="68F0FC52" w14:textId="244E34CE" w:rsidR="00241828" w:rsidRPr="001B1C0E" w:rsidRDefault="00241828" w:rsidP="00EB7307">
      <w:pPr>
        <w:pStyle w:val="ListParagraph"/>
        <w:numPr>
          <w:ilvl w:val="1"/>
          <w:numId w:val="37"/>
        </w:numPr>
        <w:spacing w:line="286" w:lineRule="auto"/>
        <w:jc w:val="both"/>
        <w:rPr>
          <w:rFonts w:ascii="Arial" w:hAnsi="Arial" w:cs="Arial"/>
        </w:rPr>
      </w:pPr>
      <w:r w:rsidRPr="001B1C0E">
        <w:rPr>
          <w:rFonts w:ascii="Arial" w:hAnsi="Arial" w:cs="Arial"/>
        </w:rPr>
        <w:t xml:space="preserve">All staff are reminded of the schools Whistleblowing </w:t>
      </w:r>
      <w:r w:rsidR="001B1C0E" w:rsidRPr="001B1C0E">
        <w:rPr>
          <w:rFonts w:ascii="Arial" w:hAnsi="Arial" w:cs="Arial"/>
        </w:rPr>
        <w:t>Policy, which may be found in the staffroom</w:t>
      </w:r>
      <w:r w:rsidR="0018209A" w:rsidRPr="001B1C0E">
        <w:rPr>
          <w:rFonts w:ascii="Arial" w:hAnsi="Arial" w:cs="Arial"/>
        </w:rPr>
        <w:t>.</w:t>
      </w:r>
      <w:r w:rsidR="00D26CFD" w:rsidRPr="001B1C0E">
        <w:t xml:space="preserve"> </w:t>
      </w:r>
    </w:p>
    <w:p w14:paraId="000CD5FF" w14:textId="436CFA9D"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4B56CD">
          <w:rPr>
            <w:rStyle w:val="Hyperlink"/>
            <w:rFonts w:ascii="Arial" w:hAnsi="Arial" w:cs="Arial"/>
          </w:rPr>
          <w:t>Appendix 4.</w:t>
        </w:r>
      </w:hyperlink>
    </w:p>
    <w:p w14:paraId="077A42F3" w14:textId="77777777"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headteac</w:t>
      </w:r>
      <w:r w:rsidR="00EA0F61" w:rsidRPr="00F56C33">
        <w:rPr>
          <w:rFonts w:ascii="Arial" w:hAnsi="Arial" w:cs="Arial"/>
        </w:rPr>
        <w:t>her, or in their absence the deputy headteacher.</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r w:rsidR="00A323BF" w:rsidRPr="001D047E">
        <w:rPr>
          <w:rFonts w:ascii="Arial" w:hAnsi="Arial" w:cs="Arial"/>
        </w:rPr>
        <w:t xml:space="preserve">addition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7867174D" w14:textId="30A7888E"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headteacher </w:t>
      </w:r>
      <w:r w:rsidR="0071347C" w:rsidRPr="00435CAD">
        <w:rPr>
          <w:rFonts w:ascii="Arial" w:hAnsi="Arial" w:cs="Arial"/>
        </w:rPr>
        <w:t>should be ref</w:t>
      </w:r>
      <w:r w:rsidR="009C3ECB" w:rsidRPr="00435CAD">
        <w:rPr>
          <w:rFonts w:ascii="Arial" w:hAnsi="Arial" w:cs="Arial"/>
        </w:rPr>
        <w:t>erred to the Chair of Governors</w:t>
      </w:r>
      <w:r w:rsidR="001B1C0E">
        <w:rPr>
          <w:rFonts w:ascii="Arial" w:hAnsi="Arial" w:cs="Arial"/>
        </w:rPr>
        <w:t xml:space="preserve"> </w:t>
      </w:r>
      <w:r w:rsidR="009C3ECB" w:rsidRPr="001D047E">
        <w:rPr>
          <w:rFonts w:ascii="Arial" w:hAnsi="Arial" w:cs="Arial"/>
        </w:rPr>
        <w:t>using the contacts details set out in the key information section of this policy.</w:t>
      </w:r>
    </w:p>
    <w:p w14:paraId="25F5E738" w14:textId="6F05D99A"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4B56CD">
          <w:rPr>
            <w:rStyle w:val="Hyperlink"/>
            <w:rFonts w:ascii="Arial" w:hAnsi="Arial" w:cs="Arial"/>
          </w:rPr>
          <w:t>Appendix 4.</w:t>
        </w:r>
      </w:hyperlink>
    </w:p>
    <w:p w14:paraId="65B4158D"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48ABA3A1"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7BB1366B"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5881AC64"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01BF6C8C"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27B3DFC6"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3A9C6927"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1D7ACCD2"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0B104AFE" w14:textId="1E639F98" w:rsidR="00D26CFD"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 xml:space="preserve">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w:t>
      </w:r>
      <w:r w:rsidR="007B2DFA">
        <w:rPr>
          <w:rFonts w:ascii="Arial" w:hAnsi="Arial" w:cs="Arial"/>
        </w:rPr>
        <w:t xml:space="preserve">(via the </w:t>
      </w:r>
      <w:hyperlink r:id="rId26" w:history="1">
        <w:r w:rsidR="007B2DFA" w:rsidRPr="00E23504">
          <w:rPr>
            <w:rStyle w:val="Hyperlink"/>
            <w:rFonts w:ascii="Arial" w:hAnsi="Arial" w:cs="Arial"/>
          </w:rPr>
          <w:t>Teaching Regulation Agency</w:t>
        </w:r>
      </w:hyperlink>
      <w:r w:rsidR="007B2DFA">
        <w:rPr>
          <w:rFonts w:ascii="Arial" w:hAnsi="Arial" w:cs="Arial"/>
        </w:rPr>
        <w:t>)</w:t>
      </w:r>
      <w:r w:rsidR="00E23504">
        <w:rPr>
          <w:rFonts w:ascii="Arial" w:hAnsi="Arial" w:cs="Arial"/>
        </w:rPr>
        <w:t xml:space="preserve"> </w:t>
      </w:r>
      <w:r w:rsidRPr="001D047E">
        <w:rPr>
          <w:rFonts w:ascii="Arial" w:hAnsi="Arial" w:cs="Arial"/>
        </w:rPr>
        <w:t>as required by sections 141D and 141E of the Education Act 2002. The Secretary of State may investigate the case, and if s/he finds there is a case to answer, must then decide whether to make a prohibition order in respect of the person.</w:t>
      </w:r>
    </w:p>
    <w:p w14:paraId="6EEE4988" w14:textId="62041BFC" w:rsidR="002E553F" w:rsidRDefault="00B9205D" w:rsidP="00EB7307">
      <w:pPr>
        <w:pStyle w:val="ListParagraph"/>
        <w:numPr>
          <w:ilvl w:val="1"/>
          <w:numId w:val="37"/>
        </w:numPr>
        <w:spacing w:line="286" w:lineRule="auto"/>
        <w:jc w:val="both"/>
        <w:rPr>
          <w:rFonts w:ascii="Arial" w:hAnsi="Arial" w:cs="Arial"/>
        </w:rPr>
      </w:pPr>
      <w:r w:rsidRPr="00D30584">
        <w:rPr>
          <w:rFonts w:ascii="Arial" w:hAnsi="Arial" w:cs="Arial"/>
        </w:rPr>
        <w:t>Governing bodies and proprietors should have policies and processes to deal with concerns (including allegations) which do not meet the harm threshold set out above. Concerns may arise in several ways and from a number of sources. For example: suspicion; complaint; or disclosure made by a child, parent or other adult within or outside of the organisation; or as a result of vetting checks undertaken. It is important that schools and colleges have appropriate policies and processes in place to manage and record any such concerns and take appropriate action to safeguard children</w:t>
      </w:r>
    </w:p>
    <w:p w14:paraId="52B26EC8" w14:textId="4316487A" w:rsidR="00F85E5A" w:rsidRPr="00F85E5A" w:rsidRDefault="00F85E5A" w:rsidP="00EB7307">
      <w:pPr>
        <w:pStyle w:val="ListParagraph"/>
        <w:numPr>
          <w:ilvl w:val="1"/>
          <w:numId w:val="37"/>
        </w:numPr>
        <w:spacing w:line="286" w:lineRule="auto"/>
        <w:jc w:val="both"/>
        <w:rPr>
          <w:rFonts w:ascii="Arial" w:hAnsi="Arial" w:cs="Arial"/>
        </w:rPr>
      </w:pPr>
      <w:r w:rsidRPr="00F85E5A">
        <w:rPr>
          <w:rFonts w:ascii="Arial" w:hAnsi="Arial" w:cs="Arial"/>
        </w:rPr>
        <w:t>As part of their whole school approach to safeguarding, the school ensures that we promote an open and transparent culture in which all concerns about all adults working in or on behalf of the school (including supply teachers, volunteers and contractors) are dealt with promptly and appropriately.</w:t>
      </w:r>
    </w:p>
    <w:p w14:paraId="0B199651" w14:textId="77777777" w:rsidR="00577C93" w:rsidRDefault="00577C93" w:rsidP="00EB7307">
      <w:pPr>
        <w:pStyle w:val="Heading2"/>
        <w:numPr>
          <w:ilvl w:val="0"/>
          <w:numId w:val="37"/>
        </w:numPr>
        <w:jc w:val="both"/>
        <w:rPr>
          <w:rFonts w:ascii="Arial" w:hAnsi="Arial" w:cs="Arial"/>
          <w:color w:val="000000" w:themeColor="text1"/>
        </w:rPr>
      </w:pPr>
      <w:bookmarkStart w:id="11" w:name="_Toc111649188"/>
      <w:r>
        <w:rPr>
          <w:rFonts w:ascii="Arial" w:hAnsi="Arial" w:cs="Arial"/>
          <w:color w:val="000000" w:themeColor="text1"/>
        </w:rPr>
        <w:t>Controlling access to school premises</w:t>
      </w:r>
      <w:bookmarkStart w:id="12" w:name="_Toc44420664"/>
      <w:bookmarkEnd w:id="11"/>
    </w:p>
    <w:p w14:paraId="6FA8630F"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29ED3B2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14:paraId="0D02EEA9"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448A724E"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E4FFAEC"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D59E862"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14:paraId="6D34B75D"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14:paraId="1A6B5ABB"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238479CC"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2C4153FD"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613FD252" w14:textId="128BF1EA"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1C5AB9E8" w14:textId="44C5FB0F" w:rsidR="008D2FC6" w:rsidRPr="0090342E" w:rsidRDefault="008D2FC6" w:rsidP="0090342E">
      <w:pPr>
        <w:pStyle w:val="Heading2"/>
        <w:numPr>
          <w:ilvl w:val="0"/>
          <w:numId w:val="37"/>
        </w:numPr>
        <w:jc w:val="both"/>
        <w:rPr>
          <w:rFonts w:ascii="Arial" w:hAnsi="Arial" w:cs="Arial"/>
          <w:i/>
          <w:iCs/>
          <w:color w:val="auto"/>
          <w:sz w:val="14"/>
          <w:szCs w:val="14"/>
        </w:rPr>
      </w:pPr>
      <w:bookmarkStart w:id="13" w:name="_Toc111649189"/>
      <w:r w:rsidRPr="008D2FC6">
        <w:rPr>
          <w:rFonts w:ascii="Arial" w:hAnsi="Arial" w:cs="Arial"/>
          <w:color w:val="auto"/>
        </w:rPr>
        <w:t>U</w:t>
      </w:r>
      <w:bookmarkEnd w:id="12"/>
      <w:r w:rsidRPr="008D2FC6">
        <w:rPr>
          <w:rFonts w:ascii="Arial" w:hAnsi="Arial" w:cs="Arial"/>
          <w:color w:val="auto"/>
        </w:rPr>
        <w:t>se of school premises for non-school/college activities</w:t>
      </w:r>
      <w:r w:rsidR="009845B9" w:rsidRPr="0090342E">
        <w:rPr>
          <w:rFonts w:ascii="Arial" w:hAnsi="Arial" w:cs="Arial"/>
          <w:color w:val="auto"/>
        </w:rPr>
        <w:t xml:space="preserve"> </w:t>
      </w:r>
      <w:bookmarkEnd w:id="13"/>
    </w:p>
    <w:p w14:paraId="689A9DB7" w14:textId="2D19B4FA" w:rsidR="008D2FC6" w:rsidRPr="006844F5" w:rsidRDefault="00CC1EE9" w:rsidP="00CC1EE9">
      <w:pPr>
        <w:pStyle w:val="ListParagraph"/>
        <w:numPr>
          <w:ilvl w:val="1"/>
          <w:numId w:val="37"/>
        </w:numPr>
        <w:jc w:val="both"/>
        <w:rPr>
          <w:rFonts w:ascii="Arial" w:hAnsi="Arial" w:cs="Arial"/>
        </w:rPr>
      </w:pPr>
      <w:r w:rsidRPr="006844F5">
        <w:rPr>
          <w:rFonts w:ascii="Arial" w:hAnsi="Arial" w:cs="Arial"/>
        </w:rPr>
        <w:t>If we</w:t>
      </w:r>
      <w:r w:rsidR="009845B9" w:rsidRPr="006844F5">
        <w:rPr>
          <w:rFonts w:ascii="Arial" w:hAnsi="Arial" w:cs="Arial"/>
        </w:rPr>
        <w:t xml:space="preserve"> hire or rent out </w:t>
      </w:r>
      <w:r w:rsidRPr="006844F5">
        <w:rPr>
          <w:rFonts w:ascii="Arial" w:hAnsi="Arial" w:cs="Arial"/>
        </w:rPr>
        <w:t xml:space="preserve">the </w:t>
      </w:r>
      <w:r w:rsidR="009845B9" w:rsidRPr="006844F5">
        <w:rPr>
          <w:rFonts w:ascii="Arial" w:hAnsi="Arial" w:cs="Arial"/>
        </w:rPr>
        <w:t xml:space="preserve">school facilities/premises to organisations or individuals (for example to community groups, sports associations, and service providers to run community or extra-curricular activities) </w:t>
      </w:r>
      <w:r w:rsidRPr="006844F5">
        <w:rPr>
          <w:rFonts w:ascii="Arial" w:hAnsi="Arial" w:cs="Arial"/>
        </w:rPr>
        <w:t>we will</w:t>
      </w:r>
      <w:r w:rsidR="009845B9" w:rsidRPr="006844F5">
        <w:rPr>
          <w:rFonts w:ascii="Arial" w:hAnsi="Arial" w:cs="Arial"/>
        </w:rPr>
        <w:t xml:space="preserve"> ensure that appropriate arrangements are in place to keep children safe.</w:t>
      </w:r>
    </w:p>
    <w:p w14:paraId="4E409F3B" w14:textId="701ACBBF" w:rsidR="0059023E" w:rsidRDefault="0059023E" w:rsidP="00CC1EE9">
      <w:pPr>
        <w:pStyle w:val="ListParagraph"/>
        <w:numPr>
          <w:ilvl w:val="1"/>
          <w:numId w:val="37"/>
        </w:numPr>
        <w:jc w:val="both"/>
        <w:rPr>
          <w:rFonts w:ascii="Arial" w:hAnsi="Arial" w:cs="Arial"/>
        </w:rPr>
      </w:pPr>
      <w:r w:rsidRPr="006844F5">
        <w:rPr>
          <w:rFonts w:ascii="Arial" w:hAnsi="Arial" w:cs="Arial"/>
        </w:rPr>
        <w:t xml:space="preserve">When services or activities are provided by the school, under the direct supervision or management of staff, our arrangements for child protection will apply. However, where services or activities are provided separately by another body this is not necessarily the case. The governing body or proprietor </w:t>
      </w:r>
      <w:r w:rsidR="00D84C59" w:rsidRPr="006844F5">
        <w:rPr>
          <w:rFonts w:ascii="Arial" w:hAnsi="Arial" w:cs="Arial"/>
        </w:rPr>
        <w:t>will</w:t>
      </w:r>
      <w:r w:rsidRPr="006844F5">
        <w:rPr>
          <w:rFonts w:ascii="Arial" w:hAnsi="Arial" w:cs="Arial"/>
        </w:rPr>
        <w:t xml:space="preserve">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or proprietor ensure</w:t>
      </w:r>
      <w:r w:rsidR="006844F5" w:rsidRPr="006844F5">
        <w:rPr>
          <w:rFonts w:ascii="Arial" w:hAnsi="Arial" w:cs="Arial"/>
        </w:rPr>
        <w:t>s</w:t>
      </w:r>
      <w:r w:rsidRPr="006844F5">
        <w:rPr>
          <w:rFonts w:ascii="Arial" w:hAnsi="Arial" w:cs="Arial"/>
        </w:rPr>
        <w:t xml:space="preserve"> safeguarding requirements are included in any transfer of control agreement (i.e. lease or hire agreement), as a condition of use and occupation of the premises; and that failure to comply with this would lead to termination of the agreement.</w:t>
      </w:r>
    </w:p>
    <w:p w14:paraId="4F075BBE" w14:textId="3E29AD53" w:rsidR="0090342E" w:rsidRDefault="0090342E" w:rsidP="0090342E">
      <w:pPr>
        <w:jc w:val="both"/>
        <w:rPr>
          <w:rFonts w:ascii="Arial" w:hAnsi="Arial" w:cs="Arial"/>
        </w:rPr>
      </w:pPr>
    </w:p>
    <w:p w14:paraId="5FEB2ED4" w14:textId="318EDA99" w:rsidR="0090342E" w:rsidRDefault="0090342E" w:rsidP="0090342E">
      <w:pPr>
        <w:jc w:val="both"/>
        <w:rPr>
          <w:rFonts w:ascii="Arial" w:hAnsi="Arial" w:cs="Arial"/>
        </w:rPr>
      </w:pPr>
    </w:p>
    <w:p w14:paraId="5064FE5E" w14:textId="48B32818" w:rsidR="0090342E" w:rsidRDefault="0090342E" w:rsidP="0090342E">
      <w:pPr>
        <w:jc w:val="both"/>
        <w:rPr>
          <w:rFonts w:ascii="Arial" w:hAnsi="Arial" w:cs="Arial"/>
        </w:rPr>
      </w:pPr>
    </w:p>
    <w:p w14:paraId="1C15EA3A" w14:textId="773B8C30" w:rsidR="0090342E" w:rsidRDefault="0090342E" w:rsidP="0090342E">
      <w:pPr>
        <w:jc w:val="both"/>
        <w:rPr>
          <w:rFonts w:ascii="Arial" w:hAnsi="Arial" w:cs="Arial"/>
        </w:rPr>
      </w:pPr>
    </w:p>
    <w:p w14:paraId="427E0027" w14:textId="2815A559" w:rsidR="0090342E" w:rsidRDefault="0090342E" w:rsidP="0090342E">
      <w:pPr>
        <w:jc w:val="both"/>
        <w:rPr>
          <w:rFonts w:ascii="Arial" w:hAnsi="Arial" w:cs="Arial"/>
        </w:rPr>
      </w:pPr>
    </w:p>
    <w:p w14:paraId="61750F30" w14:textId="0F1A10CD" w:rsidR="0090342E" w:rsidRDefault="0090342E" w:rsidP="0090342E">
      <w:pPr>
        <w:jc w:val="both"/>
        <w:rPr>
          <w:rFonts w:ascii="Arial" w:hAnsi="Arial" w:cs="Arial"/>
        </w:rPr>
      </w:pPr>
    </w:p>
    <w:p w14:paraId="76032F0F" w14:textId="411C1C49" w:rsidR="0090342E" w:rsidRDefault="0090342E" w:rsidP="0090342E">
      <w:pPr>
        <w:jc w:val="both"/>
        <w:rPr>
          <w:rFonts w:ascii="Arial" w:hAnsi="Arial" w:cs="Arial"/>
        </w:rPr>
      </w:pPr>
    </w:p>
    <w:p w14:paraId="6E760544" w14:textId="151C239F" w:rsidR="0090342E" w:rsidRDefault="0090342E" w:rsidP="0090342E">
      <w:pPr>
        <w:jc w:val="both"/>
        <w:rPr>
          <w:rFonts w:ascii="Arial" w:hAnsi="Arial" w:cs="Arial"/>
        </w:rPr>
      </w:pPr>
    </w:p>
    <w:p w14:paraId="738F4820" w14:textId="5C3F354C" w:rsidR="0090342E" w:rsidRDefault="0090342E" w:rsidP="0090342E">
      <w:pPr>
        <w:jc w:val="both"/>
        <w:rPr>
          <w:rFonts w:ascii="Arial" w:hAnsi="Arial" w:cs="Arial"/>
        </w:rPr>
      </w:pPr>
    </w:p>
    <w:p w14:paraId="7FEC89FC" w14:textId="3146CB13" w:rsidR="0090342E" w:rsidRDefault="0090342E" w:rsidP="0090342E">
      <w:pPr>
        <w:jc w:val="both"/>
        <w:rPr>
          <w:rFonts w:ascii="Arial" w:hAnsi="Arial" w:cs="Arial"/>
        </w:rPr>
      </w:pPr>
    </w:p>
    <w:p w14:paraId="03E95E6A" w14:textId="1F4A1000" w:rsidR="0090342E" w:rsidRDefault="0090342E" w:rsidP="0090342E">
      <w:pPr>
        <w:jc w:val="both"/>
        <w:rPr>
          <w:rFonts w:ascii="Arial" w:hAnsi="Arial" w:cs="Arial"/>
        </w:rPr>
      </w:pPr>
    </w:p>
    <w:p w14:paraId="77548F9C" w14:textId="5D63DDD5" w:rsidR="0090342E" w:rsidRDefault="0090342E" w:rsidP="0090342E">
      <w:pPr>
        <w:jc w:val="both"/>
        <w:rPr>
          <w:rFonts w:ascii="Arial" w:hAnsi="Arial" w:cs="Arial"/>
        </w:rPr>
      </w:pPr>
    </w:p>
    <w:p w14:paraId="5B421C14" w14:textId="73E13834" w:rsidR="0090342E" w:rsidRDefault="0090342E" w:rsidP="0090342E">
      <w:pPr>
        <w:jc w:val="both"/>
        <w:rPr>
          <w:rFonts w:ascii="Arial" w:hAnsi="Arial" w:cs="Arial"/>
        </w:rPr>
      </w:pPr>
    </w:p>
    <w:p w14:paraId="223615AF" w14:textId="0B1296C7" w:rsidR="0090342E" w:rsidRDefault="0090342E" w:rsidP="0090342E">
      <w:pPr>
        <w:jc w:val="both"/>
        <w:rPr>
          <w:rFonts w:ascii="Arial" w:hAnsi="Arial" w:cs="Arial"/>
        </w:rPr>
      </w:pPr>
    </w:p>
    <w:p w14:paraId="632F063D" w14:textId="77777777" w:rsidR="0090342E" w:rsidRPr="0090342E" w:rsidRDefault="0090342E" w:rsidP="0090342E">
      <w:pPr>
        <w:jc w:val="both"/>
        <w:rPr>
          <w:rFonts w:ascii="Arial" w:hAnsi="Arial" w:cs="Arial"/>
        </w:rPr>
      </w:pPr>
    </w:p>
    <w:p w14:paraId="58E8C544" w14:textId="76364DFC" w:rsidR="00591699" w:rsidRPr="005948C5" w:rsidRDefault="005948C5" w:rsidP="008D2FC6">
      <w:pPr>
        <w:pStyle w:val="Heading2"/>
        <w:numPr>
          <w:ilvl w:val="0"/>
          <w:numId w:val="37"/>
        </w:numPr>
        <w:jc w:val="both"/>
        <w:rPr>
          <w:rFonts w:asciiTheme="minorHAnsi" w:hAnsiTheme="minorHAnsi" w:cstheme="minorBidi"/>
          <w:color w:val="auto"/>
        </w:rPr>
      </w:pPr>
      <w:bookmarkStart w:id="14" w:name="_Toc111649190"/>
      <w:r>
        <w:rPr>
          <w:rFonts w:ascii="Arial" w:hAnsi="Arial" w:cs="Arial"/>
          <w:color w:val="000000" w:themeColor="text1"/>
        </w:rPr>
        <w:t>Glossary</w:t>
      </w:r>
      <w:bookmarkEnd w:id="14"/>
    </w:p>
    <w:tbl>
      <w:tblPr>
        <w:tblStyle w:val="TableGrid"/>
        <w:tblW w:w="11341" w:type="dxa"/>
        <w:tblInd w:w="-431" w:type="dxa"/>
        <w:tblLook w:val="04A0" w:firstRow="1" w:lastRow="0" w:firstColumn="1" w:lastColumn="0" w:noHBand="0" w:noVBand="1"/>
      </w:tblPr>
      <w:tblGrid>
        <w:gridCol w:w="1986"/>
        <w:gridCol w:w="9355"/>
      </w:tblGrid>
      <w:tr w:rsidR="00E35100" w14:paraId="72341554" w14:textId="77777777" w:rsidTr="0007604B">
        <w:trPr>
          <w:trHeight w:val="567"/>
          <w:tblHeader/>
        </w:trPr>
        <w:tc>
          <w:tcPr>
            <w:tcW w:w="1986" w:type="dxa"/>
            <w:vAlign w:val="center"/>
          </w:tcPr>
          <w:p w14:paraId="74E4AF3F"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0423F329"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5F0F1549" w14:textId="77777777" w:rsidTr="0007604B">
        <w:trPr>
          <w:trHeight w:val="567"/>
        </w:trPr>
        <w:tc>
          <w:tcPr>
            <w:tcW w:w="1986" w:type="dxa"/>
            <w:vAlign w:val="center"/>
          </w:tcPr>
          <w:p w14:paraId="53232283"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05EFE41E"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3FE5B3D3" w14:textId="77777777" w:rsidTr="0007604B">
        <w:trPr>
          <w:trHeight w:val="567"/>
        </w:trPr>
        <w:tc>
          <w:tcPr>
            <w:tcW w:w="1986" w:type="dxa"/>
            <w:vAlign w:val="center"/>
          </w:tcPr>
          <w:p w14:paraId="60B068CF"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6AB1BE7D" w14:textId="77777777" w:rsidR="001D46B1" w:rsidRP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14:paraId="52396428" w14:textId="77777777" w:rsidTr="0007604B">
        <w:trPr>
          <w:trHeight w:val="567"/>
        </w:trPr>
        <w:tc>
          <w:tcPr>
            <w:tcW w:w="1986" w:type="dxa"/>
            <w:vAlign w:val="center"/>
          </w:tcPr>
          <w:p w14:paraId="6A308D80"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63B15E42"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267A065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3252BEFB"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2B756892"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483B60F" w14:textId="77777777" w:rsidTr="0007604B">
        <w:trPr>
          <w:trHeight w:val="567"/>
        </w:trPr>
        <w:tc>
          <w:tcPr>
            <w:tcW w:w="1986" w:type="dxa"/>
            <w:vAlign w:val="center"/>
          </w:tcPr>
          <w:p w14:paraId="7EC4386E" w14:textId="77777777" w:rsidR="00013AB1" w:rsidRPr="00013AB1" w:rsidRDefault="002B4EF5" w:rsidP="00591699">
            <w:pPr>
              <w:spacing w:line="286" w:lineRule="auto"/>
              <w:rPr>
                <w:rFonts w:ascii="Arial" w:hAnsi="Arial" w:cs="Arial"/>
              </w:rPr>
            </w:pPr>
            <w:hyperlink r:id="rId27" w:history="1">
              <w:r w:rsidR="00013AB1" w:rsidRPr="00013AB1">
                <w:rPr>
                  <w:rStyle w:val="Hyperlink"/>
                  <w:rFonts w:ascii="Arial" w:hAnsi="Arial" w:cs="Arial"/>
                </w:rPr>
                <w:t>Child abuse linked to faith or belief (CALFB)</w:t>
              </w:r>
            </w:hyperlink>
          </w:p>
        </w:tc>
        <w:tc>
          <w:tcPr>
            <w:tcW w:w="9355" w:type="dxa"/>
            <w:vAlign w:val="center"/>
          </w:tcPr>
          <w:p w14:paraId="48B5D55D"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02C71EF0"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2BFAA1F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dakini (in the Hindu context) </w:t>
            </w:r>
          </w:p>
          <w:p w14:paraId="49249D8F"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1CBD4819"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1D46B1" w14:paraId="2FC2F2CF" w14:textId="77777777" w:rsidTr="0007604B">
        <w:trPr>
          <w:trHeight w:val="567"/>
        </w:trPr>
        <w:tc>
          <w:tcPr>
            <w:tcW w:w="1986" w:type="dxa"/>
            <w:vAlign w:val="center"/>
          </w:tcPr>
          <w:p w14:paraId="6BEC2228" w14:textId="77777777" w:rsidR="001D46B1" w:rsidRDefault="001D46B1" w:rsidP="00591699">
            <w:pPr>
              <w:spacing w:line="286" w:lineRule="auto"/>
              <w:rPr>
                <w:rFonts w:ascii="Arial" w:hAnsi="Arial" w:cs="Arial"/>
              </w:rPr>
            </w:pPr>
            <w:r>
              <w:rPr>
                <w:rFonts w:ascii="Arial" w:hAnsi="Arial" w:cs="Arial"/>
              </w:rPr>
              <w:t>Child Protection</w:t>
            </w:r>
          </w:p>
        </w:tc>
        <w:tc>
          <w:tcPr>
            <w:tcW w:w="9355" w:type="dxa"/>
            <w:vAlign w:val="center"/>
          </w:tcPr>
          <w:p w14:paraId="5CE74806"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5D4BC8E5" w14:textId="77777777" w:rsidTr="0007604B">
        <w:trPr>
          <w:trHeight w:val="567"/>
        </w:trPr>
        <w:tc>
          <w:tcPr>
            <w:tcW w:w="1986" w:type="dxa"/>
            <w:vAlign w:val="center"/>
          </w:tcPr>
          <w:p w14:paraId="64E9C6DD"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777EFA0D"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F845CF" w14:paraId="658149DD" w14:textId="77777777" w:rsidTr="0007604B">
        <w:trPr>
          <w:trHeight w:val="567"/>
        </w:trPr>
        <w:tc>
          <w:tcPr>
            <w:tcW w:w="1986" w:type="dxa"/>
            <w:vAlign w:val="center"/>
          </w:tcPr>
          <w:p w14:paraId="382B9096" w14:textId="52B75C05" w:rsidR="00F845CF" w:rsidRDefault="00970A36" w:rsidP="00591699">
            <w:pPr>
              <w:spacing w:line="286" w:lineRule="auto"/>
              <w:rPr>
                <w:rFonts w:ascii="Arial" w:hAnsi="Arial" w:cs="Arial"/>
              </w:rPr>
            </w:pPr>
            <w:r>
              <w:rPr>
                <w:rFonts w:ascii="Arial" w:hAnsi="Arial" w:cs="Arial"/>
              </w:rPr>
              <w:t xml:space="preserve">Child Criminal Exploitation </w:t>
            </w:r>
          </w:p>
        </w:tc>
        <w:tc>
          <w:tcPr>
            <w:tcW w:w="9355" w:type="dxa"/>
            <w:vAlign w:val="center"/>
          </w:tcPr>
          <w:p w14:paraId="7A568D8D" w14:textId="1B12CB87" w:rsidR="00F845CF" w:rsidRPr="00CA33B3" w:rsidRDefault="00CA33B3" w:rsidP="001D46B1">
            <w:pPr>
              <w:spacing w:line="286" w:lineRule="auto"/>
              <w:rPr>
                <w:rFonts w:ascii="Arial" w:hAnsi="Arial" w:cs="Arial"/>
              </w:rPr>
            </w:pPr>
            <w:r w:rsidRPr="00CA33B3">
              <w:rPr>
                <w:rFonts w:ascii="Arial" w:hAnsi="Arial" w:cs="Arial"/>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tc>
      </w:tr>
      <w:tr w:rsidR="00730103" w14:paraId="72D805BD" w14:textId="77777777" w:rsidTr="0007604B">
        <w:trPr>
          <w:trHeight w:val="567"/>
        </w:trPr>
        <w:tc>
          <w:tcPr>
            <w:tcW w:w="1986" w:type="dxa"/>
            <w:vAlign w:val="center"/>
          </w:tcPr>
          <w:p w14:paraId="3F66E2EA"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691C1029"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74A4D6F9"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58AE24A4" w14:textId="77777777" w:rsidTr="0007604B">
        <w:trPr>
          <w:trHeight w:val="567"/>
        </w:trPr>
        <w:tc>
          <w:tcPr>
            <w:tcW w:w="1986" w:type="dxa"/>
            <w:vAlign w:val="center"/>
          </w:tcPr>
          <w:p w14:paraId="64612A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7EA69BA6"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652B1F84" w14:textId="77777777" w:rsidTr="0007604B">
        <w:trPr>
          <w:trHeight w:val="567"/>
        </w:trPr>
        <w:tc>
          <w:tcPr>
            <w:tcW w:w="1986" w:type="dxa"/>
            <w:vAlign w:val="center"/>
          </w:tcPr>
          <w:p w14:paraId="2BC092CD"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5CC998B"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7C04FB5B" w14:textId="77777777" w:rsidTr="0007604B">
        <w:trPr>
          <w:trHeight w:val="567"/>
        </w:trPr>
        <w:tc>
          <w:tcPr>
            <w:tcW w:w="1986" w:type="dxa"/>
            <w:vAlign w:val="center"/>
          </w:tcPr>
          <w:p w14:paraId="426509BB"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393331A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4BB0FB48" w14:textId="77777777" w:rsidTr="0007604B">
        <w:trPr>
          <w:trHeight w:val="567"/>
        </w:trPr>
        <w:tc>
          <w:tcPr>
            <w:tcW w:w="1986" w:type="dxa"/>
            <w:vAlign w:val="center"/>
          </w:tcPr>
          <w:p w14:paraId="662BBF87"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75F866B" w14:textId="77777777" w:rsidR="0000766C" w:rsidRPr="0000766C" w:rsidRDefault="0000766C" w:rsidP="0000766C">
            <w:pPr>
              <w:spacing w:line="286" w:lineRule="auto"/>
              <w:rPr>
                <w:rFonts w:ascii="Arial" w:hAnsi="Arial" w:cs="Arial"/>
              </w:rPr>
            </w:pPr>
            <w:r w:rsidRPr="0000766C">
              <w:rPr>
                <w:rFonts w:ascii="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66B491AF"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psychological</w:t>
            </w:r>
          </w:p>
          <w:p w14:paraId="3845C61C"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physical</w:t>
            </w:r>
          </w:p>
          <w:p w14:paraId="67CDEA59"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sexual</w:t>
            </w:r>
          </w:p>
          <w:p w14:paraId="61A451CA"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financial</w:t>
            </w:r>
          </w:p>
          <w:p w14:paraId="77E29D14" w14:textId="77777777" w:rsidR="00730103"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emotional</w:t>
            </w:r>
          </w:p>
        </w:tc>
      </w:tr>
      <w:tr w:rsidR="00730103" w14:paraId="63F76C25" w14:textId="77777777" w:rsidTr="0007604B">
        <w:trPr>
          <w:trHeight w:val="567"/>
        </w:trPr>
        <w:tc>
          <w:tcPr>
            <w:tcW w:w="1986" w:type="dxa"/>
            <w:vAlign w:val="center"/>
          </w:tcPr>
          <w:p w14:paraId="5FA4CC1A" w14:textId="77777777" w:rsidR="00730103" w:rsidRDefault="00730103" w:rsidP="00730103">
            <w:pPr>
              <w:spacing w:line="286" w:lineRule="auto"/>
              <w:rPr>
                <w:rFonts w:ascii="Arial" w:hAnsi="Arial" w:cs="Arial"/>
              </w:rPr>
            </w:pPr>
            <w:r>
              <w:rPr>
                <w:rFonts w:ascii="Arial" w:hAnsi="Arial" w:cs="Arial"/>
              </w:rPr>
              <w:t>Early Help</w:t>
            </w:r>
          </w:p>
        </w:tc>
        <w:tc>
          <w:tcPr>
            <w:tcW w:w="9355" w:type="dxa"/>
            <w:vAlign w:val="center"/>
          </w:tcPr>
          <w:p w14:paraId="5036DE35"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560C517" w14:textId="77777777" w:rsidTr="0007604B">
        <w:trPr>
          <w:trHeight w:val="567"/>
        </w:trPr>
        <w:tc>
          <w:tcPr>
            <w:tcW w:w="1986" w:type="dxa"/>
            <w:vAlign w:val="center"/>
          </w:tcPr>
          <w:p w14:paraId="25FCBFEE"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6C5BC3EE"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177883B0"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79B0E7ED" w14:textId="77777777" w:rsidTr="0007604B">
        <w:trPr>
          <w:trHeight w:val="567"/>
        </w:trPr>
        <w:tc>
          <w:tcPr>
            <w:tcW w:w="1986" w:type="dxa"/>
            <w:vAlign w:val="center"/>
          </w:tcPr>
          <w:p w14:paraId="6C75C823"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7D8BDD2C"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59EE447B" w14:textId="77777777" w:rsidTr="0007604B">
        <w:trPr>
          <w:trHeight w:val="567"/>
        </w:trPr>
        <w:tc>
          <w:tcPr>
            <w:tcW w:w="1986" w:type="dxa"/>
            <w:vAlign w:val="center"/>
          </w:tcPr>
          <w:p w14:paraId="12BE748C"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2F89E5AB" w14:textId="77777777"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83C9D8C" w14:textId="77777777" w:rsidR="007D51D2" w:rsidRPr="007D51D2" w:rsidRDefault="007D51D2" w:rsidP="007D51D2">
            <w:pPr>
              <w:spacing w:line="286" w:lineRule="auto"/>
              <w:rPr>
                <w:rFonts w:ascii="Arial" w:hAnsi="Arial" w:cs="Arial"/>
              </w:rPr>
            </w:pPr>
          </w:p>
          <w:p w14:paraId="2874E831"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27FC5B98" w14:textId="77777777" w:rsidR="002D1EF8" w:rsidRDefault="002D1EF8" w:rsidP="007D51D2">
            <w:pPr>
              <w:spacing w:line="286" w:lineRule="auto"/>
              <w:rPr>
                <w:rFonts w:ascii="Arial" w:hAnsi="Arial" w:cs="Arial"/>
              </w:rPr>
            </w:pPr>
          </w:p>
          <w:p w14:paraId="1752AE1D"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78996FA3" w14:textId="77777777" w:rsidTr="0007604B">
        <w:trPr>
          <w:trHeight w:val="567"/>
        </w:trPr>
        <w:tc>
          <w:tcPr>
            <w:tcW w:w="1986" w:type="dxa"/>
            <w:vAlign w:val="center"/>
          </w:tcPr>
          <w:p w14:paraId="24C61A7F" w14:textId="77777777" w:rsidR="00730103" w:rsidRDefault="00730103" w:rsidP="00591699">
            <w:pPr>
              <w:spacing w:line="286" w:lineRule="auto"/>
              <w:rPr>
                <w:rFonts w:ascii="Arial" w:hAnsi="Arial" w:cs="Arial"/>
              </w:rPr>
            </w:pPr>
            <w:r>
              <w:rPr>
                <w:rFonts w:ascii="Arial" w:hAnsi="Arial" w:cs="Arial"/>
              </w:rPr>
              <w:t>Hate</w:t>
            </w:r>
          </w:p>
        </w:tc>
        <w:tc>
          <w:tcPr>
            <w:tcW w:w="9355" w:type="dxa"/>
            <w:vAlign w:val="center"/>
          </w:tcPr>
          <w:p w14:paraId="5EF33E9F"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34B6345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4D032B5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0DA1E5B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16F5AFA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6A5FCF1D"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5A590220" w14:textId="77777777" w:rsidTr="0007604B">
        <w:trPr>
          <w:trHeight w:val="567"/>
        </w:trPr>
        <w:tc>
          <w:tcPr>
            <w:tcW w:w="1986" w:type="dxa"/>
            <w:vAlign w:val="center"/>
          </w:tcPr>
          <w:p w14:paraId="315CB3D5"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4C6BB058"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17384042" w14:textId="77777777" w:rsidTr="0007604B">
        <w:trPr>
          <w:trHeight w:val="567"/>
        </w:trPr>
        <w:tc>
          <w:tcPr>
            <w:tcW w:w="1986" w:type="dxa"/>
            <w:vAlign w:val="center"/>
          </w:tcPr>
          <w:p w14:paraId="23B35D85" w14:textId="48DB8BFD" w:rsidR="00EE1B14" w:rsidRPr="001D047E" w:rsidRDefault="00EE1B14" w:rsidP="00591699">
            <w:pPr>
              <w:spacing w:line="286" w:lineRule="auto"/>
              <w:rPr>
                <w:rFonts w:ascii="Arial" w:hAnsi="Arial" w:cs="Arial"/>
              </w:rPr>
            </w:pPr>
            <w:r w:rsidRPr="001D047E">
              <w:rPr>
                <w:rFonts w:ascii="Arial" w:hAnsi="Arial" w:cs="Arial"/>
              </w:rPr>
              <w:t xml:space="preserve">Sharing </w:t>
            </w:r>
            <w:r w:rsidR="00B85FF4">
              <w:rPr>
                <w:rFonts w:ascii="Arial" w:hAnsi="Arial" w:cs="Arial"/>
              </w:rPr>
              <w:t>of images/videos</w:t>
            </w:r>
          </w:p>
          <w:p w14:paraId="33176D44" w14:textId="299636D6" w:rsidR="00EE1B14" w:rsidRPr="001D047E" w:rsidRDefault="00EE1B14" w:rsidP="00591699">
            <w:pPr>
              <w:spacing w:line="286" w:lineRule="auto"/>
              <w:rPr>
                <w:rFonts w:ascii="Arial" w:hAnsi="Arial" w:cs="Arial"/>
              </w:rPr>
            </w:pPr>
          </w:p>
        </w:tc>
        <w:tc>
          <w:tcPr>
            <w:tcW w:w="9355" w:type="dxa"/>
            <w:vAlign w:val="center"/>
          </w:tcPr>
          <w:p w14:paraId="24C79B27" w14:textId="0A2EF323" w:rsidR="00EE1B14" w:rsidRPr="00BC1719" w:rsidRDefault="00B85FF4" w:rsidP="00EE1B14">
            <w:pPr>
              <w:spacing w:line="286" w:lineRule="auto"/>
              <w:rPr>
                <w:rFonts w:ascii="Arial" w:hAnsi="Arial" w:cs="Arial"/>
              </w:rPr>
            </w:pPr>
            <w:r w:rsidRPr="00BC1719">
              <w:rPr>
                <w:rFonts w:ascii="Arial" w:hAnsi="Arial" w:cs="Arial"/>
              </w:rPr>
              <w:t>Consensual and non-consensual sharing of nude and semi-nude images and/or videos can be signs that children are at</w:t>
            </w:r>
            <w:r w:rsidR="00BC1719" w:rsidRPr="00BC1719">
              <w:rPr>
                <w:rFonts w:ascii="Arial" w:hAnsi="Arial" w:cs="Arial"/>
              </w:rPr>
              <w:t xml:space="preserve"> risk</w:t>
            </w:r>
            <w:r w:rsidR="00EE1B14" w:rsidRPr="00BC1719">
              <w:rPr>
                <w:rFonts w:ascii="Arial" w:hAnsi="Arial" w:cs="Arial"/>
              </w:rPr>
              <w:t>.</w:t>
            </w:r>
            <w:r w:rsidR="00EE1B14" w:rsidRPr="00BC1719">
              <w:rPr>
                <w:rStyle w:val="FootnoteReference"/>
                <w:rFonts w:ascii="Arial" w:hAnsi="Arial" w:cs="Arial"/>
              </w:rPr>
              <w:footnoteReference w:id="11"/>
            </w:r>
          </w:p>
          <w:p w14:paraId="1897EBA8" w14:textId="77777777" w:rsidR="00EE1B14" w:rsidRPr="001D047E" w:rsidRDefault="00EE1B14" w:rsidP="00EE1B14">
            <w:pPr>
              <w:spacing w:line="286" w:lineRule="auto"/>
              <w:rPr>
                <w:rFonts w:ascii="Arial" w:hAnsi="Arial" w:cs="Arial"/>
              </w:rPr>
            </w:pPr>
            <w:r w:rsidRPr="001D047E">
              <w:rPr>
                <w:rFonts w:ascii="Arial" w:hAnsi="Arial" w:cs="Arial"/>
              </w:rPr>
              <w:t xml:space="preserve">They can be sent using mobiles, tablets, smartphones, and laptops - any device that allows you to share media and messages. </w:t>
            </w:r>
          </w:p>
        </w:tc>
      </w:tr>
      <w:tr w:rsidR="00B10606" w14:paraId="09445D7D" w14:textId="77777777" w:rsidTr="0007604B">
        <w:trPr>
          <w:trHeight w:val="567"/>
        </w:trPr>
        <w:tc>
          <w:tcPr>
            <w:tcW w:w="1986" w:type="dxa"/>
            <w:vAlign w:val="center"/>
          </w:tcPr>
          <w:p w14:paraId="6405EE9A" w14:textId="77777777" w:rsidR="00B10606" w:rsidRPr="001D047E" w:rsidRDefault="002B4EF5" w:rsidP="00B10606">
            <w:pPr>
              <w:spacing w:line="286" w:lineRule="auto"/>
              <w:rPr>
                <w:rFonts w:ascii="Arial" w:hAnsi="Arial" w:cs="Arial"/>
              </w:rPr>
            </w:pPr>
            <w:hyperlink r:id="rId28" w:history="1">
              <w:r w:rsidR="00B10606" w:rsidRPr="001D047E">
                <w:rPr>
                  <w:rStyle w:val="Hyperlink"/>
                  <w:rFonts w:ascii="Arial" w:hAnsi="Arial" w:cs="Arial"/>
                </w:rPr>
                <w:t>Mental Health</w:t>
              </w:r>
            </w:hyperlink>
          </w:p>
        </w:tc>
        <w:tc>
          <w:tcPr>
            <w:tcW w:w="9355" w:type="dxa"/>
            <w:vAlign w:val="center"/>
          </w:tcPr>
          <w:p w14:paraId="529F86DA"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4D052B2B"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5A55DF85"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2B6CD56C"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1EF683E9" w14:textId="77777777" w:rsidTr="0007604B">
        <w:trPr>
          <w:trHeight w:val="567"/>
        </w:trPr>
        <w:tc>
          <w:tcPr>
            <w:tcW w:w="1986" w:type="dxa"/>
            <w:vAlign w:val="center"/>
          </w:tcPr>
          <w:p w14:paraId="1EC3424E"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43D35F29"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7E3A1B55" w14:textId="77777777" w:rsidTr="0007604B">
        <w:trPr>
          <w:trHeight w:val="567"/>
        </w:trPr>
        <w:tc>
          <w:tcPr>
            <w:tcW w:w="1986" w:type="dxa"/>
          </w:tcPr>
          <w:p w14:paraId="722F373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18663451"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23F1BA4E" w14:textId="77777777" w:rsidR="00B23A86" w:rsidRPr="001D047E" w:rsidRDefault="00B23A86" w:rsidP="00B23A86">
            <w:pPr>
              <w:spacing w:line="286" w:lineRule="auto"/>
              <w:rPr>
                <w:rFonts w:ascii="Arial" w:hAnsi="Arial" w:cs="Arial"/>
              </w:rPr>
            </w:pPr>
            <w:r w:rsidRPr="001D047E">
              <w:rPr>
                <w:rFonts w:ascii="Arial" w:hAnsi="Arial" w:cs="Arial"/>
              </w:rPr>
              <w:t xml:space="preserve">• Protect a child from physical and emotional harm or danger. </w:t>
            </w:r>
          </w:p>
          <w:p w14:paraId="0B8502A1"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8C2882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29ECD87E"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7F7A23B5" w14:textId="77777777" w:rsidTr="0007604B">
        <w:trPr>
          <w:trHeight w:val="567"/>
        </w:trPr>
        <w:tc>
          <w:tcPr>
            <w:tcW w:w="1986" w:type="dxa"/>
          </w:tcPr>
          <w:p w14:paraId="1637899D" w14:textId="77777777" w:rsidR="00B23A86" w:rsidRPr="001D047E" w:rsidRDefault="00B23A86" w:rsidP="00B23A86">
            <w:pPr>
              <w:rPr>
                <w:rFonts w:ascii="Arial" w:hAnsi="Arial" w:cs="Arial"/>
              </w:rPr>
            </w:pPr>
            <w:r w:rsidRPr="001D047E">
              <w:rPr>
                <w:rFonts w:ascii="Arial" w:hAnsi="Arial" w:cs="Arial"/>
              </w:rPr>
              <w:t>Operation Encompass</w:t>
            </w:r>
          </w:p>
        </w:tc>
        <w:tc>
          <w:tcPr>
            <w:tcW w:w="9355" w:type="dxa"/>
            <w:vAlign w:val="center"/>
          </w:tcPr>
          <w:p w14:paraId="6BA6F7B7"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730103" w14:paraId="5990D2EC" w14:textId="77777777" w:rsidTr="0007604B">
        <w:trPr>
          <w:trHeight w:val="567"/>
        </w:trPr>
        <w:tc>
          <w:tcPr>
            <w:tcW w:w="1986" w:type="dxa"/>
            <w:vAlign w:val="center"/>
          </w:tcPr>
          <w:p w14:paraId="0BB8DD41" w14:textId="77777777" w:rsidR="00730103" w:rsidRPr="001D047E" w:rsidRDefault="00730103" w:rsidP="00591699">
            <w:pPr>
              <w:spacing w:line="286" w:lineRule="auto"/>
              <w:rPr>
                <w:rFonts w:ascii="Arial" w:hAnsi="Arial" w:cs="Arial"/>
              </w:rPr>
            </w:pPr>
            <w:r w:rsidRPr="001D047E">
              <w:rPr>
                <w:rFonts w:ascii="Arial" w:hAnsi="Arial" w:cs="Arial"/>
              </w:rPr>
              <w:t>Peer on Peer Abuse</w:t>
            </w:r>
          </w:p>
        </w:tc>
        <w:tc>
          <w:tcPr>
            <w:tcW w:w="9355" w:type="dxa"/>
            <w:vAlign w:val="center"/>
          </w:tcPr>
          <w:p w14:paraId="4E0CBBE3" w14:textId="77777777" w:rsidR="00730103" w:rsidRPr="001D047E" w:rsidRDefault="00B23A86" w:rsidP="00591699">
            <w:pPr>
              <w:spacing w:line="286" w:lineRule="auto"/>
              <w:rPr>
                <w:rFonts w:ascii="Arial" w:hAnsi="Arial" w:cs="Arial"/>
              </w:rPr>
            </w:pPr>
            <w:r w:rsidRPr="001D047E">
              <w:rPr>
                <w:rFonts w:ascii="Arial" w:hAnsi="Arial" w:cs="Arial"/>
              </w:rPr>
              <w:t>Children can abuse other children (often referred to as peer on peer abuse) and it can take many forms. It can happen both inside and outside of school/college and online. It is important that all staff recognise the indicators and signs of peer on peer abuse and know how to identify it and respond to reports. This can include (but is not limited to): 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 and initiation/hazing type violence and rituals. Addressing inappropriate behaviour (even if it appears to be relatively innocuous) can be an important intervention that helps prevent problematic, abusive and/or violent behaviour in the future</w:t>
            </w:r>
          </w:p>
        </w:tc>
      </w:tr>
      <w:tr w:rsidR="00591699" w14:paraId="0D0BAD56" w14:textId="77777777" w:rsidTr="0007604B">
        <w:trPr>
          <w:trHeight w:val="567"/>
        </w:trPr>
        <w:tc>
          <w:tcPr>
            <w:tcW w:w="1986" w:type="dxa"/>
            <w:vAlign w:val="center"/>
          </w:tcPr>
          <w:p w14:paraId="23F8914F"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11EB5AEB"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7260C072" w14:textId="77777777" w:rsidTr="0007604B">
        <w:trPr>
          <w:trHeight w:val="567"/>
        </w:trPr>
        <w:tc>
          <w:tcPr>
            <w:tcW w:w="1986" w:type="dxa"/>
            <w:vAlign w:val="center"/>
          </w:tcPr>
          <w:p w14:paraId="1405660E"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2E28E833"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0424CA0" w14:textId="77777777" w:rsidTr="0007604B">
        <w:trPr>
          <w:trHeight w:val="567"/>
        </w:trPr>
        <w:tc>
          <w:tcPr>
            <w:tcW w:w="1986" w:type="dxa"/>
            <w:vAlign w:val="center"/>
          </w:tcPr>
          <w:p w14:paraId="04C3C00A"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64AB0564"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0FFAAB4B" w14:textId="77777777" w:rsidR="00D315D2" w:rsidRDefault="00D315D2" w:rsidP="00591699">
            <w:pPr>
              <w:spacing w:line="286" w:lineRule="auto"/>
              <w:rPr>
                <w:rFonts w:ascii="Arial" w:hAnsi="Arial" w:cs="Arial"/>
              </w:rPr>
            </w:pPr>
          </w:p>
          <w:p w14:paraId="1E8A072F"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35EABD1" w14:textId="77777777" w:rsidTr="0007604B">
        <w:trPr>
          <w:trHeight w:val="567"/>
        </w:trPr>
        <w:tc>
          <w:tcPr>
            <w:tcW w:w="1986" w:type="dxa"/>
            <w:vAlign w:val="center"/>
          </w:tcPr>
          <w:p w14:paraId="7A825297"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74A75B18"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439C6366" w14:textId="77777777" w:rsidTr="0007604B">
        <w:trPr>
          <w:trHeight w:val="567"/>
        </w:trPr>
        <w:tc>
          <w:tcPr>
            <w:tcW w:w="1986" w:type="dxa"/>
            <w:vAlign w:val="center"/>
          </w:tcPr>
          <w:p w14:paraId="71F253C1" w14:textId="77777777"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14:paraId="7884035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14:paraId="7B8197C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14:paraId="35A92994" w14:textId="77777777"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14:paraId="35ACDCB9"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14:paraId="068BEFB9" w14:textId="77777777" w:rsidTr="0007604B">
        <w:trPr>
          <w:trHeight w:val="567"/>
        </w:trPr>
        <w:tc>
          <w:tcPr>
            <w:tcW w:w="1986" w:type="dxa"/>
            <w:vAlign w:val="center"/>
          </w:tcPr>
          <w:p w14:paraId="619E10C0"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07F587A5"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71617C03"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43DF6C56"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t>“Groups of young people who see themselves (and are seen by others) as a discernible group for whom crime and violence is integral to the group's identity.”</w:t>
            </w:r>
          </w:p>
          <w:p w14:paraId="6D4BF2C9"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15ADF72B"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4DEFE0B2" w14:textId="77777777" w:rsidR="00730103" w:rsidRPr="001D047E" w:rsidRDefault="00730103" w:rsidP="00F56B00">
            <w:pPr>
              <w:spacing w:line="286" w:lineRule="auto"/>
              <w:rPr>
                <w:rFonts w:ascii="Arial" w:hAnsi="Arial" w:cs="Arial"/>
              </w:rPr>
            </w:pPr>
          </w:p>
        </w:tc>
      </w:tr>
      <w:tr w:rsidR="001D46B1" w14:paraId="1A30DF67" w14:textId="77777777" w:rsidTr="0007604B">
        <w:trPr>
          <w:trHeight w:val="567"/>
        </w:trPr>
        <w:tc>
          <w:tcPr>
            <w:tcW w:w="1986" w:type="dxa"/>
            <w:vAlign w:val="center"/>
          </w:tcPr>
          <w:p w14:paraId="417844A1" w14:textId="77777777" w:rsidR="001D46B1" w:rsidRDefault="001D46B1" w:rsidP="00591699">
            <w:pPr>
              <w:spacing w:line="286" w:lineRule="auto"/>
              <w:rPr>
                <w:rFonts w:ascii="Arial" w:hAnsi="Arial" w:cs="Arial"/>
              </w:rPr>
            </w:pPr>
            <w:r>
              <w:rPr>
                <w:rFonts w:ascii="Arial" w:hAnsi="Arial" w:cs="Arial"/>
              </w:rPr>
              <w:t>Sexual Abuse</w:t>
            </w:r>
          </w:p>
        </w:tc>
        <w:tc>
          <w:tcPr>
            <w:tcW w:w="9355" w:type="dxa"/>
            <w:vAlign w:val="center"/>
          </w:tcPr>
          <w:p w14:paraId="3DEDA5B6" w14:textId="77777777" w:rsidR="001D46B1" w:rsidRPr="001D46B1" w:rsidRDefault="001D46B1" w:rsidP="001D46B1">
            <w:pPr>
              <w:spacing w:line="286" w:lineRule="auto"/>
              <w:rPr>
                <w:rFonts w:ascii="Arial" w:hAnsi="Arial" w:cs="Arial"/>
              </w:rPr>
            </w:pPr>
            <w:r>
              <w:rPr>
                <w:rFonts w:ascii="Arial" w:hAnsi="Arial" w:cs="Arial"/>
              </w:rPr>
              <w:t>I</w:t>
            </w:r>
            <w:r w:rsidRPr="001D46B1">
              <w:rPr>
                <w:rFonts w:ascii="Arial" w:hAnsi="Arial" w:cs="Arial"/>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60FB0D0F" w14:textId="77777777" w:rsidR="001D46B1" w:rsidRDefault="001D46B1" w:rsidP="001D46B1">
            <w:pPr>
              <w:spacing w:line="286" w:lineRule="auto"/>
              <w:rPr>
                <w:rFonts w:ascii="Arial" w:hAnsi="Arial" w:cs="Arial"/>
              </w:rPr>
            </w:pPr>
            <w:r w:rsidRPr="001D46B1">
              <w:rPr>
                <w:rFonts w:ascii="Arial"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B796F" w14:paraId="0993FA89" w14:textId="77777777" w:rsidTr="0007604B">
        <w:trPr>
          <w:trHeight w:val="567"/>
        </w:trPr>
        <w:tc>
          <w:tcPr>
            <w:tcW w:w="1986" w:type="dxa"/>
            <w:vAlign w:val="center"/>
          </w:tcPr>
          <w:p w14:paraId="5FF73BEC"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2AC2ADD8"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F8D7905" w14:textId="77777777" w:rsidTr="0007604B">
        <w:trPr>
          <w:trHeight w:val="567"/>
        </w:trPr>
        <w:tc>
          <w:tcPr>
            <w:tcW w:w="1986" w:type="dxa"/>
            <w:vAlign w:val="center"/>
          </w:tcPr>
          <w:p w14:paraId="0CFEFCB1"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2D30B824"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12"/>
            </w:r>
            <w:r>
              <w:rPr>
                <w:rFonts w:ascii="Arial" w:hAnsi="Arial" w:cs="Arial"/>
              </w:rPr>
              <w:t>.</w:t>
            </w:r>
          </w:p>
          <w:p w14:paraId="6AF5C5B1"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p w14:paraId="41150C81" w14:textId="03B604EE" w:rsidR="00D44A2A" w:rsidRDefault="002B4EF5" w:rsidP="00BB796F">
            <w:pPr>
              <w:spacing w:line="286" w:lineRule="auto"/>
              <w:rPr>
                <w:rFonts w:ascii="Arial" w:hAnsi="Arial" w:cs="Arial"/>
              </w:rPr>
            </w:pPr>
            <w:hyperlink r:id="rId29" w:history="1">
              <w:r w:rsidR="00D44A2A">
                <w:rPr>
                  <w:rStyle w:val="Hyperlink"/>
                </w:rPr>
                <w:t>Sexual violence and sexual harassment between children in schools and colleges (publishing.service.gov.uk)</w:t>
              </w:r>
            </w:hyperlink>
          </w:p>
        </w:tc>
      </w:tr>
      <w:tr w:rsidR="00730103" w14:paraId="004FA144" w14:textId="77777777" w:rsidTr="0007604B">
        <w:trPr>
          <w:trHeight w:val="567"/>
        </w:trPr>
        <w:tc>
          <w:tcPr>
            <w:tcW w:w="1986" w:type="dxa"/>
            <w:vAlign w:val="center"/>
          </w:tcPr>
          <w:p w14:paraId="51688B95"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32BFBA02"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09BABDC1" w14:textId="77777777" w:rsidR="00AC68D0" w:rsidRPr="00AC68D0" w:rsidRDefault="00AB62B6" w:rsidP="00AC68D0">
      <w:pPr>
        <w:pStyle w:val="Heading2"/>
        <w:rPr>
          <w:rFonts w:ascii="Arial" w:hAnsi="Arial" w:cs="Arial"/>
          <w:color w:val="auto"/>
        </w:rPr>
      </w:pPr>
      <w:bookmarkStart w:id="15" w:name="_Appendix_1_Operation"/>
      <w:bookmarkStart w:id="16" w:name="_Toc44420665"/>
      <w:bookmarkStart w:id="17" w:name="_Toc111649191"/>
      <w:bookmarkEnd w:id="15"/>
      <w:r w:rsidRPr="00AC68D0">
        <w:rPr>
          <w:rFonts w:ascii="Arial" w:hAnsi="Arial" w:cs="Arial"/>
          <w:color w:val="auto"/>
        </w:rPr>
        <w:t>Appendix 1</w:t>
      </w:r>
      <w:bookmarkEnd w:id="16"/>
      <w:r w:rsidR="00AC68D0" w:rsidRPr="00AC68D0">
        <w:rPr>
          <w:rFonts w:ascii="Arial" w:hAnsi="Arial" w:cs="Arial"/>
          <w:color w:val="auto"/>
        </w:rPr>
        <w:t xml:space="preserve"> Operation Encompass Flowchart</w:t>
      </w:r>
      <w:bookmarkEnd w:id="17"/>
    </w:p>
    <w:p w14:paraId="5C0E3B81" w14:textId="77777777" w:rsidR="00AB62B6" w:rsidRDefault="00AB62B6" w:rsidP="00AB62B6">
      <w:pPr>
        <w:pStyle w:val="Heading2"/>
        <w:spacing w:line="286" w:lineRule="auto"/>
        <w:rPr>
          <w:rFonts w:ascii="Arial" w:hAnsi="Arial" w:cs="Arial"/>
          <w:color w:val="000000" w:themeColor="text1"/>
        </w:rPr>
      </w:pPr>
    </w:p>
    <w:p w14:paraId="290DB09D" w14:textId="77777777" w:rsidR="00974265" w:rsidRDefault="000E6DF8" w:rsidP="00AC2A46">
      <w:pPr>
        <w:spacing w:line="286" w:lineRule="auto"/>
        <w:jc w:val="center"/>
        <w:rPr>
          <w:rFonts w:ascii="Arial" w:hAnsi="Arial" w:cs="Arial"/>
        </w:rPr>
      </w:pPr>
      <w:r>
        <w:rPr>
          <w:noProof/>
          <w:lang w:eastAsia="en-GB"/>
        </w:rPr>
        <w:drawing>
          <wp:inline distT="0" distB="0" distL="0" distR="0" wp14:anchorId="2D3CC446" wp14:editId="0F427BB0">
            <wp:extent cx="5641675" cy="7406247"/>
            <wp:effectExtent l="0" t="0" r="0" b="4445"/>
            <wp:docPr id="1" name="Picture 1" title="Encompas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539" t="12338" r="52313" b="48961"/>
                    <a:stretch/>
                  </pic:blipFill>
                  <pic:spPr bwMode="auto">
                    <a:xfrm>
                      <a:off x="0" y="0"/>
                      <a:ext cx="5663789" cy="7435278"/>
                    </a:xfrm>
                    <a:prstGeom prst="rect">
                      <a:avLst/>
                    </a:prstGeom>
                    <a:ln>
                      <a:noFill/>
                    </a:ln>
                    <a:extLst>
                      <a:ext uri="{53640926-AAD7-44D8-BBD7-CCE9431645EC}">
                        <a14:shadowObscured xmlns:a14="http://schemas.microsoft.com/office/drawing/2010/main"/>
                      </a:ext>
                    </a:extLst>
                  </pic:spPr>
                </pic:pic>
              </a:graphicData>
            </a:graphic>
          </wp:inline>
        </w:drawing>
      </w:r>
    </w:p>
    <w:p w14:paraId="0D3D4770" w14:textId="77777777" w:rsidR="00974265" w:rsidRDefault="00974265">
      <w:pPr>
        <w:rPr>
          <w:rFonts w:ascii="Arial" w:hAnsi="Arial" w:cs="Arial"/>
        </w:rPr>
      </w:pPr>
      <w:r>
        <w:rPr>
          <w:rFonts w:ascii="Arial" w:hAnsi="Arial" w:cs="Arial"/>
        </w:rPr>
        <w:br w:type="page"/>
      </w:r>
    </w:p>
    <w:p w14:paraId="02EA4359" w14:textId="77777777" w:rsidR="00AC68D0" w:rsidRPr="00AC68D0" w:rsidRDefault="001C5AC0" w:rsidP="00AC68D0">
      <w:pPr>
        <w:pStyle w:val="Heading2"/>
        <w:rPr>
          <w:rFonts w:ascii="Arial" w:hAnsi="Arial" w:cs="Arial"/>
          <w:color w:val="auto"/>
        </w:rPr>
      </w:pPr>
      <w:bookmarkStart w:id="18" w:name="_Appendix_2_DfE"/>
      <w:bookmarkStart w:id="19" w:name="_Toc44420666"/>
      <w:bookmarkStart w:id="20" w:name="_Toc111649192"/>
      <w:bookmarkEnd w:id="18"/>
      <w:r w:rsidRPr="00AC68D0">
        <w:rPr>
          <w:rFonts w:ascii="Arial" w:hAnsi="Arial" w:cs="Arial"/>
          <w:color w:val="auto"/>
        </w:rPr>
        <w:t>Appendix 2</w:t>
      </w:r>
      <w:bookmarkEnd w:id="19"/>
      <w:r w:rsidR="00AC68D0" w:rsidRPr="00AC68D0">
        <w:rPr>
          <w:rFonts w:ascii="Arial" w:hAnsi="Arial" w:cs="Arial"/>
          <w:color w:val="auto"/>
        </w:rPr>
        <w:t xml:space="preserve"> DfE flowchart on DBS checks and barred list checks</w:t>
      </w:r>
      <w:bookmarkEnd w:id="20"/>
    </w:p>
    <w:p w14:paraId="70264E86" w14:textId="77777777" w:rsidR="001C5AC0" w:rsidRDefault="001C5AC0" w:rsidP="001C5AC0">
      <w:pPr>
        <w:pStyle w:val="Heading2"/>
        <w:spacing w:line="286" w:lineRule="auto"/>
        <w:rPr>
          <w:rFonts w:ascii="Arial" w:hAnsi="Arial" w:cs="Arial"/>
          <w:color w:val="000000" w:themeColor="text1"/>
        </w:rPr>
      </w:pPr>
    </w:p>
    <w:p w14:paraId="089F566F"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048FC2A4" wp14:editId="1A2ACDCB">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63C38C28" w14:textId="77777777"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00AC2A46" w:rsidRPr="002903A2">
        <w:rPr>
          <w:rFonts w:ascii="Arial" w:hAnsi="Arial" w:cs="Arial"/>
          <w:i/>
          <w:sz w:val="12"/>
          <w:highlight w:val="yellow"/>
        </w:rPr>
        <w:t>September</w:t>
      </w:r>
      <w:r w:rsidR="002903A2" w:rsidRPr="002903A2">
        <w:rPr>
          <w:rFonts w:ascii="Arial" w:hAnsi="Arial" w:cs="Arial"/>
          <w:i/>
          <w:sz w:val="12"/>
          <w:highlight w:val="yellow"/>
        </w:rPr>
        <w:t xml:space="preserve"> 2021</w:t>
      </w:r>
    </w:p>
    <w:p w14:paraId="5FE4BE56" w14:textId="77777777" w:rsidR="00890FE7" w:rsidRDefault="00890FE7">
      <w:pPr>
        <w:rPr>
          <w:rFonts w:ascii="Arial" w:hAnsi="Arial" w:cs="Arial"/>
          <w:sz w:val="24"/>
          <w:u w:val="single"/>
        </w:rPr>
      </w:pPr>
      <w:r>
        <w:rPr>
          <w:rFonts w:ascii="Arial" w:hAnsi="Arial" w:cs="Arial"/>
          <w:sz w:val="24"/>
          <w:u w:val="single"/>
        </w:rPr>
        <w:br w:type="page"/>
      </w:r>
    </w:p>
    <w:p w14:paraId="6566C0FB" w14:textId="77777777" w:rsidR="00AB62B6" w:rsidRPr="00AC68D0" w:rsidRDefault="00AB62B6" w:rsidP="00AB62B6">
      <w:pPr>
        <w:pStyle w:val="Heading2"/>
        <w:spacing w:line="286" w:lineRule="auto"/>
        <w:rPr>
          <w:rFonts w:ascii="Arial" w:hAnsi="Arial" w:cs="Arial"/>
          <w:color w:val="auto"/>
        </w:rPr>
      </w:pPr>
      <w:bookmarkStart w:id="21" w:name="_Appendix_3_HM"/>
      <w:bookmarkStart w:id="22" w:name="_Toc44420667"/>
      <w:bookmarkStart w:id="23" w:name="_Toc111649193"/>
      <w:bookmarkEnd w:id="21"/>
      <w:r w:rsidRPr="00AC68D0">
        <w:rPr>
          <w:rFonts w:ascii="Arial" w:hAnsi="Arial" w:cs="Arial"/>
          <w:color w:val="auto"/>
        </w:rPr>
        <w:t>Appendix 3</w:t>
      </w:r>
      <w:bookmarkEnd w:id="22"/>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3"/>
    </w:p>
    <w:p w14:paraId="320651EC"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2" w:history="1">
        <w:r w:rsidR="008D4F56">
          <w:rPr>
            <w:rStyle w:val="Hyperlink"/>
            <w:rFonts w:ascii="Arial" w:hAnsi="Arial" w:cs="Arial"/>
          </w:rPr>
          <w:t>Government website</w:t>
        </w:r>
      </w:hyperlink>
      <w:r>
        <w:rPr>
          <w:rFonts w:ascii="Arial" w:hAnsi="Arial" w:cs="Arial"/>
        </w:rPr>
        <w:t xml:space="preserve"> </w:t>
      </w:r>
    </w:p>
    <w:p w14:paraId="3781A46D" w14:textId="77777777" w:rsidR="00AB62B6" w:rsidRDefault="00AB62B6" w:rsidP="001C5AC0">
      <w:pPr>
        <w:pStyle w:val="Heading2"/>
        <w:rPr>
          <w:rFonts w:ascii="Arial" w:hAnsi="Arial" w:cs="Arial"/>
          <w:color w:val="000000" w:themeColor="text1"/>
        </w:rPr>
      </w:pPr>
      <w:bookmarkStart w:id="24" w:name="_Appendix_4_Contact"/>
      <w:bookmarkStart w:id="25" w:name="_Toc44420668"/>
      <w:bookmarkStart w:id="26" w:name="_Toc111649194"/>
      <w:bookmarkEnd w:id="24"/>
      <w:r>
        <w:rPr>
          <w:rFonts w:ascii="Arial" w:hAnsi="Arial" w:cs="Arial"/>
          <w:color w:val="000000" w:themeColor="text1"/>
        </w:rPr>
        <w:t>Appendix 4</w:t>
      </w:r>
      <w:bookmarkEnd w:id="25"/>
      <w:r w:rsidR="00AC68D0" w:rsidRPr="00AC68D0">
        <w:rPr>
          <w:rFonts w:ascii="Arial" w:hAnsi="Arial" w:cs="Arial"/>
        </w:rPr>
        <w:t xml:space="preserve"> </w:t>
      </w:r>
      <w:r w:rsidR="00AC68D0" w:rsidRPr="00AC68D0">
        <w:rPr>
          <w:rFonts w:ascii="Arial" w:hAnsi="Arial" w:cs="Arial"/>
          <w:color w:val="auto"/>
        </w:rPr>
        <w:t>Contact details</w:t>
      </w:r>
      <w:bookmarkEnd w:id="26"/>
    </w:p>
    <w:p w14:paraId="038DAD56"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Pr>
      <w:tblGrid>
        <w:gridCol w:w="4621"/>
        <w:gridCol w:w="4621"/>
      </w:tblGrid>
      <w:tr w:rsidR="0071347C" w14:paraId="1A123005" w14:textId="77777777" w:rsidTr="00E35100">
        <w:trPr>
          <w:trHeight w:val="1417"/>
          <w:tblHeader/>
        </w:trPr>
        <w:tc>
          <w:tcPr>
            <w:tcW w:w="4621" w:type="dxa"/>
            <w:vAlign w:val="center"/>
          </w:tcPr>
          <w:p w14:paraId="6D3F7782" w14:textId="77777777" w:rsidR="0071347C" w:rsidRDefault="00890FE7" w:rsidP="0066139D">
            <w:pPr>
              <w:spacing w:line="286" w:lineRule="auto"/>
              <w:rPr>
                <w:rFonts w:ascii="Arial" w:hAnsi="Arial" w:cs="Arial"/>
              </w:rPr>
            </w:pPr>
            <w:r>
              <w:rPr>
                <w:rFonts w:ascii="Arial" w:hAnsi="Arial" w:cs="Arial"/>
              </w:rPr>
              <w:t>Trafford Children’s First Response</w:t>
            </w:r>
          </w:p>
          <w:p w14:paraId="36D8AA11"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101211F" w14:textId="77777777" w:rsidR="0071347C" w:rsidRDefault="002B4EF5" w:rsidP="0066139D">
            <w:pPr>
              <w:spacing w:line="286" w:lineRule="auto"/>
              <w:rPr>
                <w:rFonts w:ascii="Arial" w:hAnsi="Arial" w:cs="Arial"/>
              </w:rPr>
            </w:pPr>
            <w:hyperlink r:id="rId33"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13607F0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77F5DE12"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2E555106" w14:textId="77777777" w:rsidR="0071347C" w:rsidRDefault="002B4EF5" w:rsidP="0066139D">
            <w:pPr>
              <w:spacing w:line="286" w:lineRule="auto"/>
              <w:rPr>
                <w:rFonts w:ascii="Arial" w:hAnsi="Arial" w:cs="Arial"/>
              </w:rPr>
            </w:pPr>
            <w:hyperlink r:id="rId34" w:history="1">
              <w:r w:rsidR="00C9099A" w:rsidRPr="00D51C7D">
                <w:rPr>
                  <w:rStyle w:val="Hyperlink"/>
                  <w:rFonts w:ascii="Arial" w:hAnsi="Arial" w:cs="Arial"/>
                </w:rPr>
                <w:t>FirstResponse@trafford.gov.uk</w:t>
              </w:r>
            </w:hyperlink>
            <w:r w:rsidR="00C9099A">
              <w:rPr>
                <w:rFonts w:ascii="Arial" w:hAnsi="Arial" w:cs="Arial"/>
              </w:rPr>
              <w:t xml:space="preserve"> </w:t>
            </w:r>
          </w:p>
        </w:tc>
      </w:tr>
      <w:tr w:rsidR="0071347C" w14:paraId="170483EA" w14:textId="77777777" w:rsidTr="00A323BF">
        <w:trPr>
          <w:trHeight w:val="1417"/>
        </w:trPr>
        <w:tc>
          <w:tcPr>
            <w:tcW w:w="4621" w:type="dxa"/>
            <w:tcBorders>
              <w:bottom w:val="single" w:sz="4" w:space="0" w:color="auto"/>
            </w:tcBorders>
            <w:vAlign w:val="center"/>
          </w:tcPr>
          <w:p w14:paraId="46C8E551"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2412226E"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66BF8CCE" w14:textId="77777777" w:rsidR="00084B95" w:rsidRDefault="002B4EF5" w:rsidP="0066139D">
            <w:pPr>
              <w:spacing w:line="286" w:lineRule="auto"/>
              <w:rPr>
                <w:rFonts w:ascii="Arial" w:hAnsi="Arial" w:cs="Arial"/>
              </w:rPr>
            </w:pPr>
            <w:hyperlink r:id="rId35"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5D89B98A" w14:textId="77777777" w:rsidR="005F106D" w:rsidRDefault="0007604B" w:rsidP="0066139D">
            <w:pPr>
              <w:spacing w:line="286" w:lineRule="auto"/>
              <w:rPr>
                <w:rFonts w:ascii="Arial" w:hAnsi="Arial" w:cs="Arial"/>
              </w:rPr>
            </w:pPr>
            <w:r>
              <w:rPr>
                <w:rFonts w:ascii="Arial" w:hAnsi="Arial" w:cs="Arial"/>
              </w:rPr>
              <w:t xml:space="preserve">Trafford Personal Advisor </w:t>
            </w:r>
          </w:p>
          <w:p w14:paraId="079FC2E5" w14:textId="77777777" w:rsidR="0007604B" w:rsidRDefault="0007604B" w:rsidP="0066139D">
            <w:pPr>
              <w:spacing w:line="286" w:lineRule="auto"/>
              <w:rPr>
                <w:rFonts w:ascii="Arial" w:hAnsi="Arial" w:cs="Arial"/>
              </w:rPr>
            </w:pPr>
          </w:p>
        </w:tc>
      </w:tr>
      <w:tr w:rsidR="0071347C" w14:paraId="4CB1E1C2"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456EBE"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39B6347C"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1E083B23"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3CD16922" w14:textId="77777777" w:rsidR="0007604B" w:rsidRDefault="0007604B" w:rsidP="0007604B">
            <w:pPr>
              <w:spacing w:line="286" w:lineRule="auto"/>
              <w:rPr>
                <w:rFonts w:ascii="Arial" w:hAnsi="Arial" w:cs="Arial"/>
              </w:rPr>
            </w:pPr>
            <w:r>
              <w:rPr>
                <w:rFonts w:ascii="Arial" w:hAnsi="Arial" w:cs="Arial"/>
              </w:rPr>
              <w:t>Non-emergency – 101</w:t>
            </w:r>
          </w:p>
          <w:p w14:paraId="48BB18C4" w14:textId="77777777" w:rsidR="002059E8" w:rsidRDefault="0007604B" w:rsidP="0007604B">
            <w:pPr>
              <w:spacing w:line="286" w:lineRule="auto"/>
              <w:rPr>
                <w:rFonts w:ascii="Arial" w:hAnsi="Arial" w:cs="Arial"/>
              </w:rPr>
            </w:pPr>
            <w:r>
              <w:rPr>
                <w:rFonts w:ascii="Arial" w:hAnsi="Arial" w:cs="Arial"/>
              </w:rPr>
              <w:t>Emergency - 999</w:t>
            </w:r>
          </w:p>
        </w:tc>
      </w:tr>
      <w:tr w:rsidR="0071347C" w14:paraId="7A18DF45"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5F2E9F0D" w14:textId="77777777" w:rsidR="0071347C" w:rsidRDefault="002059E8" w:rsidP="0066139D">
            <w:pPr>
              <w:spacing w:line="286" w:lineRule="auto"/>
              <w:rPr>
                <w:rFonts w:ascii="Arial" w:hAnsi="Arial" w:cs="Arial"/>
              </w:rPr>
            </w:pPr>
            <w:r>
              <w:rPr>
                <w:rFonts w:ascii="Arial" w:hAnsi="Arial" w:cs="Arial"/>
              </w:rPr>
              <w:t>NW Counter-Terrorism Unit Channel Team</w:t>
            </w:r>
          </w:p>
          <w:p w14:paraId="1A988BD1" w14:textId="77777777" w:rsidR="002059E8" w:rsidRDefault="002059E8" w:rsidP="0066139D">
            <w:pPr>
              <w:spacing w:line="286" w:lineRule="auto"/>
              <w:rPr>
                <w:rFonts w:ascii="Arial" w:hAnsi="Arial" w:cs="Arial"/>
              </w:rPr>
            </w:pPr>
            <w:r>
              <w:rPr>
                <w:rFonts w:ascii="Arial" w:hAnsi="Arial" w:cs="Arial"/>
              </w:rPr>
              <w:t>0161 856 6362</w:t>
            </w:r>
          </w:p>
          <w:p w14:paraId="69389F73" w14:textId="77777777" w:rsidR="002059E8" w:rsidRDefault="002B4EF5" w:rsidP="0066139D">
            <w:pPr>
              <w:spacing w:line="286" w:lineRule="auto"/>
              <w:rPr>
                <w:rFonts w:ascii="Arial" w:hAnsi="Arial" w:cs="Arial"/>
              </w:rPr>
            </w:pPr>
            <w:hyperlink r:id="rId36"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C49E667"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7" w:history="1">
              <w:r>
                <w:rPr>
                  <w:rStyle w:val="Hyperlink"/>
                  <w:rFonts w:ascii="Arial" w:hAnsi="Arial" w:cs="Arial"/>
                </w:rPr>
                <w:t>NSPCC website</w:t>
              </w:r>
            </w:hyperlink>
          </w:p>
        </w:tc>
      </w:tr>
    </w:tbl>
    <w:p w14:paraId="273A62D0" w14:textId="77777777" w:rsidR="00AB62B6" w:rsidRDefault="00AB62B6" w:rsidP="001C5AC0">
      <w:pPr>
        <w:pStyle w:val="Heading2"/>
        <w:rPr>
          <w:rFonts w:ascii="Arial" w:hAnsi="Arial" w:cs="Arial"/>
          <w:color w:val="000000" w:themeColor="text1"/>
        </w:rPr>
      </w:pPr>
      <w:bookmarkStart w:id="27" w:name="_Toc44420669"/>
      <w:bookmarkStart w:id="28" w:name="_Toc111649195"/>
      <w:r>
        <w:rPr>
          <w:rFonts w:ascii="Arial" w:hAnsi="Arial" w:cs="Arial"/>
          <w:color w:val="000000" w:themeColor="text1"/>
        </w:rPr>
        <w:t>Appendix 5</w:t>
      </w:r>
      <w:bookmarkEnd w:id="27"/>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28"/>
    </w:p>
    <w:p w14:paraId="05ED8C13"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05236576" w14:textId="77777777" w:rsidR="00FA61AC" w:rsidRDefault="002B4EF5" w:rsidP="00974265">
      <w:pPr>
        <w:spacing w:line="286" w:lineRule="auto"/>
        <w:rPr>
          <w:rFonts w:ascii="Arial" w:hAnsi="Arial" w:cs="Arial"/>
        </w:rPr>
      </w:pPr>
      <w:hyperlink r:id="rId38" w:history="1">
        <w:r w:rsidR="008D4F56">
          <w:rPr>
            <w:rStyle w:val="Hyperlink"/>
            <w:rFonts w:ascii="Arial" w:hAnsi="Arial" w:cs="Arial"/>
          </w:rPr>
          <w:t>Government website</w:t>
        </w:r>
      </w:hyperlink>
      <w:r w:rsidR="005B4C49">
        <w:rPr>
          <w:rFonts w:ascii="Arial" w:hAnsi="Arial" w:cs="Arial"/>
        </w:rPr>
        <w:t xml:space="preserve"> </w:t>
      </w:r>
    </w:p>
    <w:p w14:paraId="39F807F4" w14:textId="77777777" w:rsidR="00AB62B6" w:rsidRDefault="00AB62B6" w:rsidP="001C5AC0">
      <w:pPr>
        <w:pStyle w:val="Heading2"/>
        <w:rPr>
          <w:rFonts w:ascii="Arial" w:hAnsi="Arial" w:cs="Arial"/>
          <w:color w:val="000000" w:themeColor="text1"/>
        </w:rPr>
      </w:pPr>
      <w:bookmarkStart w:id="29" w:name="_Appendix_6_UK"/>
      <w:bookmarkStart w:id="30" w:name="_Toc44420670"/>
      <w:bookmarkStart w:id="31" w:name="_Toc111649196"/>
      <w:bookmarkEnd w:id="29"/>
      <w:r>
        <w:rPr>
          <w:rFonts w:ascii="Arial" w:hAnsi="Arial" w:cs="Arial"/>
          <w:color w:val="000000" w:themeColor="text1"/>
        </w:rPr>
        <w:t>Appendix 6</w:t>
      </w:r>
      <w:bookmarkEnd w:id="30"/>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1"/>
    </w:p>
    <w:p w14:paraId="7B55FC4B"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2CBCD597"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2" w:name="_Appendix_7_Staff"/>
    <w:bookmarkStart w:id="33" w:name="_Toc44420671"/>
    <w:bookmarkEnd w:id="32"/>
    <w:p w14:paraId="635ABD92"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4" w:name="_Toc111649197"/>
      <w:r w:rsidR="00AB62B6" w:rsidRPr="00AC68D0">
        <w:rPr>
          <w:rFonts w:ascii="Arial" w:hAnsi="Arial" w:cs="Arial"/>
          <w:color w:val="auto"/>
        </w:rPr>
        <w:t>Appendix 7</w:t>
      </w:r>
      <w:bookmarkEnd w:id="33"/>
      <w:r w:rsidR="00AC68D0" w:rsidRPr="00AC68D0">
        <w:rPr>
          <w:rFonts w:ascii="Arial" w:hAnsi="Arial" w:cs="Arial"/>
          <w:color w:val="auto"/>
        </w:rPr>
        <w:t xml:space="preserve"> Staff Safeguarding Checklist</w:t>
      </w:r>
      <w:bookmarkEnd w:id="34"/>
    </w:p>
    <w:p w14:paraId="2B278154" w14:textId="77777777" w:rsidR="00AB62B6" w:rsidRDefault="00AB62B6" w:rsidP="001C5AC0">
      <w:pPr>
        <w:pStyle w:val="Heading2"/>
        <w:rPr>
          <w:rFonts w:ascii="Arial" w:hAnsi="Arial" w:cs="Arial"/>
          <w:color w:val="000000" w:themeColor="text1"/>
        </w:rPr>
      </w:pPr>
    </w:p>
    <w:bookmarkStart w:id="35" w:name="_MON_1690790950"/>
    <w:bookmarkEnd w:id="35"/>
    <w:p w14:paraId="25992D96" w14:textId="77777777" w:rsidR="00D76BC1" w:rsidRDefault="007B1467" w:rsidP="00FD51E4">
      <w:pPr>
        <w:spacing w:line="286" w:lineRule="auto"/>
        <w:rPr>
          <w:rFonts w:ascii="Arial" w:hAnsi="Arial" w:cs="Arial"/>
        </w:rPr>
      </w:pPr>
      <w:r>
        <w:rPr>
          <w:rFonts w:ascii="Arial" w:hAnsi="Arial" w:cs="Arial"/>
        </w:rPr>
        <w:object w:dxaOrig="1504" w:dyaOrig="982" w14:anchorId="7725B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pt" o:ole="">
            <v:imagedata r:id="rId39" o:title=""/>
          </v:shape>
          <o:OLEObject Type="Embed" ProgID="Word.Document.12" ShapeID="_x0000_i1025" DrawAspect="Icon" ObjectID="_1730015957" r:id="rId40">
            <o:FieldCodes>\s</o:FieldCodes>
          </o:OLEObject>
        </w:object>
      </w:r>
    </w:p>
    <w:p w14:paraId="0076A492" w14:textId="77777777" w:rsidR="00D76BC1" w:rsidRDefault="00D76BC1">
      <w:pPr>
        <w:rPr>
          <w:rFonts w:ascii="Arial" w:hAnsi="Arial" w:cs="Arial"/>
        </w:rPr>
      </w:pPr>
      <w:r>
        <w:rPr>
          <w:rFonts w:ascii="Arial" w:hAnsi="Arial" w:cs="Arial"/>
        </w:rPr>
        <w:br w:type="page"/>
      </w:r>
    </w:p>
    <w:p w14:paraId="629416AE" w14:textId="77777777" w:rsidR="00D76BC1" w:rsidRDefault="00D76BC1" w:rsidP="001C5AC0">
      <w:pPr>
        <w:pStyle w:val="Heading2"/>
        <w:rPr>
          <w:rFonts w:ascii="Arial" w:hAnsi="Arial" w:cs="Arial"/>
          <w:color w:val="000000" w:themeColor="text1"/>
        </w:rPr>
        <w:sectPr w:rsidR="00D76BC1" w:rsidSect="00D76BC1">
          <w:footerReference w:type="default" r:id="rId41"/>
          <w:footerReference w:type="first" r:id="rId42"/>
          <w:pgSz w:w="11906" w:h="16838"/>
          <w:pgMar w:top="720" w:right="720" w:bottom="720" w:left="720" w:header="708" w:footer="356" w:gutter="0"/>
          <w:pgNumType w:start="0"/>
          <w:cols w:space="708"/>
          <w:titlePg/>
          <w:docGrid w:linePitch="360"/>
        </w:sectPr>
      </w:pPr>
      <w:bookmarkStart w:id="36" w:name="_Toc44420672"/>
    </w:p>
    <w:p w14:paraId="66370067" w14:textId="77777777" w:rsidR="00AC68D0" w:rsidRPr="00AC68D0" w:rsidRDefault="00AB62B6" w:rsidP="00AC68D0">
      <w:pPr>
        <w:pStyle w:val="Heading2"/>
        <w:rPr>
          <w:rStyle w:val="Heading2Char"/>
          <w:rFonts w:ascii="Arial" w:hAnsi="Arial" w:cs="Arial"/>
          <w:b/>
          <w:color w:val="auto"/>
        </w:rPr>
      </w:pPr>
      <w:bookmarkStart w:id="37" w:name="_Toc111649198"/>
      <w:r w:rsidRPr="00AC68D0">
        <w:rPr>
          <w:rFonts w:ascii="Arial" w:hAnsi="Arial" w:cs="Arial"/>
          <w:color w:val="auto"/>
        </w:rPr>
        <w:t>Appendix 8</w:t>
      </w:r>
      <w:bookmarkEnd w:id="36"/>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37"/>
    </w:p>
    <w:p w14:paraId="67176A00" w14:textId="77777777" w:rsidR="00AB62B6" w:rsidRDefault="00AB62B6" w:rsidP="001C5AC0">
      <w:pPr>
        <w:pStyle w:val="Heading2"/>
        <w:rPr>
          <w:rFonts w:ascii="Arial" w:hAnsi="Arial" w:cs="Arial"/>
          <w:color w:val="000000" w:themeColor="text1"/>
        </w:rPr>
      </w:pPr>
    </w:p>
    <w:p w14:paraId="084A6223" w14:textId="77777777" w:rsidR="00AB62B6" w:rsidRDefault="00FD51E4" w:rsidP="00FD51E4">
      <w:pPr>
        <w:spacing w:line="286" w:lineRule="auto"/>
        <w:jc w:val="center"/>
        <w:rPr>
          <w:rFonts w:ascii="Arial" w:hAnsi="Arial" w:cs="Arial"/>
        </w:rPr>
      </w:pPr>
      <w:r>
        <w:rPr>
          <w:noProof/>
          <w:lang w:eastAsia="en-GB"/>
        </w:rPr>
        <w:drawing>
          <wp:inline distT="0" distB="0" distL="0" distR="0" wp14:anchorId="7C21C847" wp14:editId="370D336B">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28A38DEA" w14:textId="77777777" w:rsidR="00D76BC1" w:rsidRDefault="00D76BC1">
      <w:pPr>
        <w:rPr>
          <w:rFonts w:ascii="Arial" w:eastAsiaTheme="majorEastAsia" w:hAnsi="Arial" w:cs="Arial"/>
          <w:b/>
          <w:bCs/>
          <w:color w:val="000000" w:themeColor="text1"/>
          <w:sz w:val="26"/>
          <w:szCs w:val="26"/>
        </w:rPr>
      </w:pPr>
      <w:bookmarkStart w:id="38" w:name="_Toc44420673"/>
      <w:r>
        <w:rPr>
          <w:rFonts w:ascii="Arial" w:hAnsi="Arial" w:cs="Arial"/>
          <w:color w:val="000000" w:themeColor="text1"/>
        </w:rPr>
        <w:br w:type="page"/>
      </w:r>
    </w:p>
    <w:p w14:paraId="25882280" w14:textId="77777777" w:rsidR="00D76BC1" w:rsidRDefault="00D76BC1" w:rsidP="005B369E">
      <w:pPr>
        <w:pStyle w:val="Heading2"/>
        <w:rPr>
          <w:rFonts w:ascii="Arial" w:hAnsi="Arial" w:cs="Arial"/>
          <w:color w:val="000000" w:themeColor="text1"/>
        </w:rPr>
        <w:sectPr w:rsidR="00D76BC1" w:rsidSect="00167D34">
          <w:pgSz w:w="16838" w:h="11906" w:orient="landscape"/>
          <w:pgMar w:top="720" w:right="720" w:bottom="720" w:left="720" w:header="709" w:footer="357" w:gutter="0"/>
          <w:cols w:space="708"/>
          <w:titlePg/>
          <w:docGrid w:linePitch="360"/>
        </w:sectPr>
      </w:pPr>
    </w:p>
    <w:p w14:paraId="5AD2A5DC" w14:textId="26B80F78" w:rsidR="00AC68D0" w:rsidRPr="00AC68D0" w:rsidRDefault="007B1467" w:rsidP="00AC68D0">
      <w:pPr>
        <w:pStyle w:val="Heading2"/>
        <w:rPr>
          <w:rFonts w:ascii="Arial" w:hAnsi="Arial" w:cs="Arial"/>
          <w:color w:val="auto"/>
        </w:rPr>
      </w:pPr>
      <w:bookmarkStart w:id="39" w:name="_Toc111649199"/>
      <w:bookmarkEnd w:id="38"/>
      <w:r w:rsidRPr="00AC68D0">
        <w:rPr>
          <w:rFonts w:ascii="Arial" w:hAnsi="Arial" w:cs="Arial"/>
          <w:color w:val="auto"/>
        </w:rPr>
        <w:t xml:space="preserve">Appendix </w:t>
      </w:r>
      <w:r w:rsidR="00C14E94">
        <w:rPr>
          <w:rFonts w:ascii="Arial" w:hAnsi="Arial" w:cs="Arial"/>
          <w:color w:val="auto"/>
        </w:rPr>
        <w:t>9</w:t>
      </w:r>
      <w:r w:rsidRPr="00AC68D0">
        <w:rPr>
          <w:rFonts w:ascii="Arial" w:hAnsi="Arial" w:cs="Arial"/>
          <w:color w:val="auto"/>
        </w:rPr>
        <w:t xml:space="preserve"> </w:t>
      </w:r>
      <w:r w:rsidR="00AC68D0" w:rsidRPr="00AC68D0">
        <w:rPr>
          <w:rFonts w:ascii="Arial" w:hAnsi="Arial" w:cs="Arial"/>
          <w:color w:val="auto"/>
        </w:rPr>
        <w:t>Trafford Children Social Care Protocol of Assessment</w:t>
      </w:r>
      <w:bookmarkEnd w:id="39"/>
      <w:r w:rsidR="00AC68D0" w:rsidRPr="00AC68D0">
        <w:rPr>
          <w:rFonts w:ascii="Arial" w:hAnsi="Arial" w:cs="Arial"/>
          <w:color w:val="auto"/>
        </w:rPr>
        <w:t xml:space="preserve"> </w:t>
      </w:r>
    </w:p>
    <w:p w14:paraId="5E31C3F5" w14:textId="77777777" w:rsidR="00AC68D0" w:rsidRDefault="00AC68D0" w:rsidP="007B1467">
      <w:pPr>
        <w:rPr>
          <w:rFonts w:ascii="Arial" w:hAnsi="Arial" w:cs="Arial"/>
        </w:rPr>
      </w:pPr>
    </w:p>
    <w:p w14:paraId="36378272" w14:textId="77777777" w:rsidR="007B1467" w:rsidRPr="008E58CA" w:rsidRDefault="002B4EF5" w:rsidP="007B1467">
      <w:pPr>
        <w:rPr>
          <w:rFonts w:ascii="Arial" w:hAnsi="Arial" w:cs="Arial"/>
        </w:rPr>
      </w:pPr>
      <w:hyperlink r:id="rId44" w:history="1">
        <w:r w:rsidR="008E58CA" w:rsidRPr="008E58CA">
          <w:rPr>
            <w:rStyle w:val="Hyperlink"/>
            <w:rFonts w:ascii="Arial" w:hAnsi="Arial" w:cs="Arial"/>
          </w:rPr>
          <w:t>https://www.proceduresonline.com/trafford/cs/chapters/p_assessment.html</w:t>
        </w:r>
      </w:hyperlink>
    </w:p>
    <w:p w14:paraId="0A940D3C" w14:textId="0112F831" w:rsidR="00AC68D0" w:rsidRPr="00AC68D0" w:rsidRDefault="008E564A" w:rsidP="00AC68D0">
      <w:pPr>
        <w:pStyle w:val="Heading2"/>
        <w:rPr>
          <w:rFonts w:ascii="Arial" w:hAnsi="Arial" w:cs="Arial"/>
          <w:color w:val="auto"/>
        </w:rPr>
      </w:pPr>
      <w:bookmarkStart w:id="40" w:name="_Toc111649200"/>
      <w:r w:rsidRPr="00AC68D0">
        <w:rPr>
          <w:rFonts w:ascii="Arial" w:hAnsi="Arial" w:cs="Arial"/>
          <w:color w:val="auto"/>
        </w:rPr>
        <w:t>Appendi</w:t>
      </w:r>
      <w:r w:rsidR="008E58CA" w:rsidRPr="00AC68D0">
        <w:rPr>
          <w:rFonts w:ascii="Arial" w:hAnsi="Arial" w:cs="Arial"/>
          <w:color w:val="auto"/>
        </w:rPr>
        <w:t>x 1</w:t>
      </w:r>
      <w:r w:rsidR="00C14E94">
        <w:rPr>
          <w:rFonts w:ascii="Arial" w:hAnsi="Arial" w:cs="Arial"/>
          <w:color w:val="auto"/>
        </w:rPr>
        <w:t>0</w:t>
      </w:r>
      <w:r w:rsidR="00AC68D0" w:rsidRPr="00AC68D0">
        <w:rPr>
          <w:rFonts w:ascii="Arial" w:hAnsi="Arial" w:cs="Arial"/>
          <w:color w:val="auto"/>
        </w:rPr>
        <w:t xml:space="preserve"> Trafford Multi- Agency Safeguarding Arrangements</w:t>
      </w:r>
      <w:bookmarkEnd w:id="40"/>
      <w:r w:rsidR="00AC68D0" w:rsidRPr="00AC68D0">
        <w:rPr>
          <w:rFonts w:ascii="Arial" w:hAnsi="Arial" w:cs="Arial"/>
          <w:color w:val="auto"/>
        </w:rPr>
        <w:t xml:space="preserve"> </w:t>
      </w:r>
    </w:p>
    <w:p w14:paraId="6CCC64A7" w14:textId="77777777" w:rsidR="008E564A" w:rsidRDefault="008E564A" w:rsidP="008E564A">
      <w:pPr>
        <w:pStyle w:val="Heading2"/>
        <w:rPr>
          <w:rFonts w:ascii="Arial" w:hAnsi="Arial" w:cs="Arial"/>
          <w:color w:val="000000" w:themeColor="text1"/>
        </w:rPr>
      </w:pPr>
    </w:p>
    <w:p w14:paraId="783E3ACC" w14:textId="77777777" w:rsidR="008E564A" w:rsidRPr="008E564A" w:rsidRDefault="002B4EF5" w:rsidP="007B1467">
      <w:pPr>
        <w:rPr>
          <w:rFonts w:ascii="Arial" w:hAnsi="Arial" w:cs="Arial"/>
        </w:rPr>
      </w:pPr>
      <w:hyperlink r:id="rId45" w:history="1">
        <w:r w:rsidR="008E564A" w:rsidRPr="008E564A">
          <w:rPr>
            <w:rStyle w:val="Hyperlink"/>
            <w:rFonts w:ascii="Arial" w:hAnsi="Arial" w:cs="Arial"/>
          </w:rPr>
          <w:t>TSSB-multiagency-arrangements (traffordsafeguardingpartnership.org.uk)</w:t>
        </w:r>
      </w:hyperlink>
    </w:p>
    <w:sectPr w:rsidR="008E564A" w:rsidRPr="008E564A"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F3EC" w14:textId="77777777" w:rsidR="00AA0934" w:rsidRDefault="00AA0934" w:rsidP="00D54CDC">
      <w:pPr>
        <w:spacing w:after="0" w:line="240" w:lineRule="auto"/>
      </w:pPr>
      <w:r>
        <w:separator/>
      </w:r>
    </w:p>
  </w:endnote>
  <w:endnote w:type="continuationSeparator" w:id="0">
    <w:p w14:paraId="56D3B5D6" w14:textId="77777777" w:rsidR="00AA0934" w:rsidRDefault="00AA0934"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445E3" w14:textId="4466E327" w:rsidR="00AA0934" w:rsidRPr="00B05214" w:rsidRDefault="002B4EF5"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EndPr/>
      <w:sdtContent>
        <w:r w:rsidR="00AA0934" w:rsidRPr="00B05214">
          <w:rPr>
            <w:rFonts w:ascii="Arial" w:hAnsi="Arial" w:cs="Arial"/>
            <w:sz w:val="16"/>
            <w:szCs w:val="16"/>
          </w:rPr>
          <w:t>Safeguarding &amp; Child Protection Policy for Schools</w:t>
        </w:r>
      </w:sdtContent>
    </w:sdt>
    <w:r w:rsidR="00AA0934" w:rsidRPr="00B05214">
      <w:rPr>
        <w:rFonts w:ascii="Arial" w:hAnsi="Arial" w:cs="Arial"/>
        <w:sz w:val="16"/>
        <w:szCs w:val="16"/>
      </w:rPr>
      <w:tab/>
    </w:r>
    <w:r w:rsidR="00AA0934"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AA0934" w:rsidRPr="00B05214">
          <w:rPr>
            <w:rFonts w:ascii="Arial" w:hAnsi="Arial" w:cs="Arial"/>
            <w:sz w:val="16"/>
            <w:szCs w:val="16"/>
          </w:rPr>
          <w:fldChar w:fldCharType="begin"/>
        </w:r>
        <w:r w:rsidR="00AA0934" w:rsidRPr="00B05214">
          <w:rPr>
            <w:rFonts w:ascii="Arial" w:hAnsi="Arial" w:cs="Arial"/>
            <w:sz w:val="16"/>
            <w:szCs w:val="16"/>
          </w:rPr>
          <w:instrText xml:space="preserve"> PAGE   \* MERGEFORMAT </w:instrText>
        </w:r>
        <w:r w:rsidR="00AA0934" w:rsidRPr="00B05214">
          <w:rPr>
            <w:rFonts w:ascii="Arial" w:hAnsi="Arial" w:cs="Arial"/>
            <w:sz w:val="16"/>
            <w:szCs w:val="16"/>
          </w:rPr>
          <w:fldChar w:fldCharType="separate"/>
        </w:r>
        <w:r>
          <w:rPr>
            <w:rFonts w:ascii="Arial" w:hAnsi="Arial" w:cs="Arial"/>
            <w:noProof/>
            <w:sz w:val="16"/>
            <w:szCs w:val="16"/>
          </w:rPr>
          <w:t>20</w:t>
        </w:r>
        <w:r w:rsidR="00AA0934" w:rsidRPr="00B05214">
          <w:rPr>
            <w:rFonts w:ascii="Arial" w:hAnsi="Arial" w:cs="Arial"/>
            <w:noProof/>
            <w:sz w:val="16"/>
            <w:szCs w:val="16"/>
          </w:rPr>
          <w:fldChar w:fldCharType="end"/>
        </w:r>
      </w:sdtContent>
    </w:sdt>
  </w:p>
  <w:p w14:paraId="38E9F526" w14:textId="77777777" w:rsidR="00AA0934" w:rsidRPr="00515D0C" w:rsidRDefault="00AA0934"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208486"/>
      <w:docPartObj>
        <w:docPartGallery w:val="Page Numbers (Bottom of Page)"/>
        <w:docPartUnique/>
      </w:docPartObj>
    </w:sdtPr>
    <w:sdtEndPr>
      <w:rPr>
        <w:noProof/>
      </w:rPr>
    </w:sdtEndPr>
    <w:sdtContent>
      <w:p w14:paraId="65D44A96" w14:textId="378B3212" w:rsidR="00AA0934" w:rsidRDefault="00AA0934">
        <w:pPr>
          <w:pStyle w:val="Footer"/>
          <w:jc w:val="right"/>
        </w:pPr>
        <w:r>
          <w:fldChar w:fldCharType="begin"/>
        </w:r>
        <w:r>
          <w:instrText xml:space="preserve"> PAGE   \* MERGEFORMAT </w:instrText>
        </w:r>
        <w:r>
          <w:fldChar w:fldCharType="separate"/>
        </w:r>
        <w:r w:rsidR="002B4EF5">
          <w:rPr>
            <w:noProof/>
          </w:rPr>
          <w:t>0</w:t>
        </w:r>
        <w:r>
          <w:fldChar w:fldCharType="end"/>
        </w:r>
      </w:p>
      <w:p w14:paraId="1C3E47F2" w14:textId="77777777" w:rsidR="00AA0934" w:rsidRDefault="002B4EF5" w:rsidP="00D76BC1">
        <w:pPr>
          <w:pStyle w:val="Footer"/>
          <w:jc w:val="center"/>
        </w:pPr>
      </w:p>
    </w:sdtContent>
  </w:sdt>
  <w:p w14:paraId="1C5AC52A" w14:textId="77777777" w:rsidR="00AA0934" w:rsidRDefault="00AA09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137D6" w14:textId="77777777" w:rsidR="00AA0934" w:rsidRDefault="00AA0934" w:rsidP="00D54CDC">
      <w:pPr>
        <w:spacing w:after="0" w:line="240" w:lineRule="auto"/>
      </w:pPr>
      <w:r>
        <w:separator/>
      </w:r>
    </w:p>
  </w:footnote>
  <w:footnote w:type="continuationSeparator" w:id="0">
    <w:p w14:paraId="1C3029F9" w14:textId="77777777" w:rsidR="00AA0934" w:rsidRDefault="00AA0934" w:rsidP="00D54CDC">
      <w:pPr>
        <w:spacing w:after="0" w:line="240" w:lineRule="auto"/>
      </w:pPr>
      <w:r>
        <w:continuationSeparator/>
      </w:r>
    </w:p>
  </w:footnote>
  <w:footnote w:id="1">
    <w:p w14:paraId="7B2650C8" w14:textId="1EA5B1D1" w:rsidR="00AA0934" w:rsidRDefault="00AA0934">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60608A0C" w14:textId="651B28B0" w:rsidR="00AA0934" w:rsidRDefault="00AA0934">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2E44BF0F" w14:textId="77777777" w:rsidR="00AA0934" w:rsidRPr="007A518C" w:rsidRDefault="00AA0934">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1E625EFE" w14:textId="77777777" w:rsidR="00AA0934" w:rsidRPr="007A518C" w:rsidRDefault="00AA0934">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3EE3071F" w14:textId="77777777" w:rsidR="00AA0934" w:rsidRPr="006C0260" w:rsidRDefault="00AA0934">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269509BA" w14:textId="77777777" w:rsidR="00AA0934" w:rsidRDefault="00AA0934">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26A4A06D" w14:textId="1D7AB65C" w:rsidR="00AA0934" w:rsidRDefault="00AA0934">
      <w:pPr>
        <w:pStyle w:val="FootnoteText"/>
      </w:pPr>
      <w:r>
        <w:rPr>
          <w:rStyle w:val="FootnoteReference"/>
        </w:rPr>
        <w:footnoteRef/>
      </w:r>
      <w:r>
        <w:t xml:space="preserve"> </w:t>
      </w:r>
      <w:hyperlink r:id="rId3" w:history="1">
        <w:r>
          <w:rPr>
            <w:rStyle w:val="Hyperlink"/>
          </w:rPr>
          <w:t>Teaching about relationships, sex and health - GOV.UK (www.gov.uk)</w:t>
        </w:r>
      </w:hyperlink>
    </w:p>
  </w:footnote>
  <w:footnote w:id="8">
    <w:p w14:paraId="638F8698" w14:textId="59767D2C" w:rsidR="00AA0934" w:rsidRDefault="00AA0934">
      <w:pPr>
        <w:pStyle w:val="FootnoteText"/>
      </w:pPr>
      <w:r>
        <w:rPr>
          <w:rStyle w:val="FootnoteReference"/>
        </w:rPr>
        <w:footnoteRef/>
      </w:r>
      <w:r>
        <w:t xml:space="preserve"> </w:t>
      </w:r>
      <w:hyperlink r:id="rId4" w:history="1">
        <w:r>
          <w:rPr>
            <w:rStyle w:val="Hyperlink"/>
          </w:rPr>
          <w:t>Sexual violence and sexual harassment between children in schools and colleges - GOV.UK (www.gov.uk)</w:t>
        </w:r>
      </w:hyperlink>
    </w:p>
  </w:footnote>
  <w:footnote w:id="9">
    <w:p w14:paraId="7389AA1D" w14:textId="35632106" w:rsidR="00AA0934" w:rsidRDefault="00AA0934">
      <w:pPr>
        <w:pStyle w:val="FootnoteText"/>
      </w:pPr>
      <w:r>
        <w:rPr>
          <w:rStyle w:val="FootnoteReference"/>
        </w:rPr>
        <w:footnoteRef/>
      </w:r>
      <w:r>
        <w:t xml:space="preserve"> </w:t>
      </w:r>
      <w:hyperlink r:id="rId5" w:history="1">
        <w:r>
          <w:rPr>
            <w:rStyle w:val="Hyperlink"/>
          </w:rPr>
          <w:t>Mental health and behaviour in schools - GOV.UK (www.gov.uk)</w:t>
        </w:r>
      </w:hyperlink>
    </w:p>
  </w:footnote>
  <w:footnote w:id="10">
    <w:p w14:paraId="39D5E662" w14:textId="1D0849AA" w:rsidR="00AA0934" w:rsidRDefault="00AA0934">
      <w:pPr>
        <w:pStyle w:val="FootnoteText"/>
      </w:pPr>
      <w:r>
        <w:rPr>
          <w:rStyle w:val="FootnoteReference"/>
        </w:rPr>
        <w:footnoteRef/>
      </w:r>
      <w:r>
        <w:t xml:space="preserve"> </w:t>
      </w:r>
      <w:hyperlink r:id="rId6" w:history="1">
        <w:r>
          <w:rPr>
            <w:rStyle w:val="Hyperlink"/>
          </w:rPr>
          <w:t>Criminal exploitation of children and vulnerable adults: county lines - GOV.UK (www.gov.uk)</w:t>
        </w:r>
      </w:hyperlink>
    </w:p>
  </w:footnote>
  <w:footnote w:id="11">
    <w:p w14:paraId="3EA2F9C4" w14:textId="77777777" w:rsidR="00AA0934" w:rsidRDefault="00AA0934">
      <w:pPr>
        <w:pStyle w:val="FootnoteText"/>
      </w:pPr>
      <w:r>
        <w:rPr>
          <w:rStyle w:val="FootnoteReference"/>
        </w:rPr>
        <w:footnoteRef/>
      </w:r>
      <w:r>
        <w:t xml:space="preserve"> Consensual image sharing, especially between older children of the same age, may require a different response. It might not be abusive – but children still need to know it is illegal- whilst non-consensual is illegal and abusive. </w:t>
      </w:r>
      <w:hyperlink r:id="rId7" w:history="1">
        <w:r w:rsidRPr="00EE1B14">
          <w:rPr>
            <w:rStyle w:val="Hyperlink"/>
          </w:rPr>
          <w:t>UKCIS</w:t>
        </w:r>
      </w:hyperlink>
      <w:r>
        <w:t xml:space="preserve"> provides detailed advice about sharing of nudes and semi-nude images and videos</w:t>
      </w:r>
    </w:p>
  </w:footnote>
  <w:footnote w:id="12">
    <w:p w14:paraId="0D549BD7" w14:textId="77777777" w:rsidR="00AA0934" w:rsidRDefault="00AA0934">
      <w:pPr>
        <w:pStyle w:val="FootnoteText"/>
      </w:pPr>
      <w:r>
        <w:rPr>
          <w:rStyle w:val="FootnoteReference"/>
        </w:rPr>
        <w:footnoteRef/>
      </w:r>
      <w:r>
        <w:t xml:space="preserve"> </w:t>
      </w:r>
      <w:hyperlink r:id="rId8" w:history="1">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B64895B4"/>
    <w:lvl w:ilvl="0" w:tplc="9AE25870">
      <w:start w:val="5"/>
      <w:numFmt w:val="decimal"/>
      <w:lvlText w:val="%1."/>
      <w:lvlJc w:val="left"/>
      <w:pPr>
        <w:ind w:left="643" w:hanging="360"/>
      </w:pPr>
      <w:rPr>
        <w:rFonts w:ascii="Arial" w:hAnsi="Arial" w:cs="Arial" w:hint="default"/>
        <w:i w:val="0"/>
        <w:iCs w:val="0"/>
        <w:sz w:val="22"/>
        <w:szCs w:val="22"/>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7407FF"/>
    <w:multiLevelType w:val="hybridMultilevel"/>
    <w:tmpl w:val="238AD28E"/>
    <w:lvl w:ilvl="0" w:tplc="0809000F">
      <w:start w:val="1"/>
      <w:numFmt w:val="decimal"/>
      <w:lvlText w:val="%1."/>
      <w:lvlJc w:val="left"/>
      <w:pPr>
        <w:ind w:left="720" w:hanging="360"/>
      </w:pPr>
    </w:lvl>
    <w:lvl w:ilvl="1" w:tplc="0809000F">
      <w:start w:val="1"/>
      <w:numFmt w:val="decimal"/>
      <w:lvlText w:val="%2."/>
      <w:lvlJc w:val="left"/>
      <w:pPr>
        <w:ind w:left="785" w:hanging="360"/>
      </w:pPr>
    </w:lvl>
    <w:lvl w:ilvl="2" w:tplc="0809001B">
      <w:start w:val="1"/>
      <w:numFmt w:val="lowerRoman"/>
      <w:lvlText w:val="%3."/>
      <w:lvlJc w:val="right"/>
      <w:pPr>
        <w:ind w:left="1598"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74807"/>
    <w:multiLevelType w:val="hybridMultilevel"/>
    <w:tmpl w:val="CC207150"/>
    <w:lvl w:ilvl="0" w:tplc="21AC1CFE">
      <w:start w:val="4"/>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42D90"/>
    <w:multiLevelType w:val="hybridMultilevel"/>
    <w:tmpl w:val="3B046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5"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4"/>
  </w:num>
  <w:num w:numId="4">
    <w:abstractNumId w:val="2"/>
  </w:num>
  <w:num w:numId="5">
    <w:abstractNumId w:val="16"/>
  </w:num>
  <w:num w:numId="6">
    <w:abstractNumId w:val="38"/>
  </w:num>
  <w:num w:numId="7">
    <w:abstractNumId w:val="18"/>
  </w:num>
  <w:num w:numId="8">
    <w:abstractNumId w:val="28"/>
  </w:num>
  <w:num w:numId="9">
    <w:abstractNumId w:val="4"/>
  </w:num>
  <w:num w:numId="10">
    <w:abstractNumId w:val="15"/>
  </w:num>
  <w:num w:numId="11">
    <w:abstractNumId w:val="10"/>
  </w:num>
  <w:num w:numId="12">
    <w:abstractNumId w:val="26"/>
  </w:num>
  <w:num w:numId="13">
    <w:abstractNumId w:val="34"/>
  </w:num>
  <w:num w:numId="14">
    <w:abstractNumId w:val="21"/>
  </w:num>
  <w:num w:numId="15">
    <w:abstractNumId w:val="27"/>
  </w:num>
  <w:num w:numId="16">
    <w:abstractNumId w:val="29"/>
  </w:num>
  <w:num w:numId="17">
    <w:abstractNumId w:val="33"/>
  </w:num>
  <w:num w:numId="18">
    <w:abstractNumId w:val="30"/>
  </w:num>
  <w:num w:numId="19">
    <w:abstractNumId w:val="12"/>
  </w:num>
  <w:num w:numId="20">
    <w:abstractNumId w:val="19"/>
  </w:num>
  <w:num w:numId="21">
    <w:abstractNumId w:val="25"/>
  </w:num>
  <w:num w:numId="22">
    <w:abstractNumId w:val="32"/>
  </w:num>
  <w:num w:numId="23">
    <w:abstractNumId w:val="1"/>
  </w:num>
  <w:num w:numId="24">
    <w:abstractNumId w:val="0"/>
  </w:num>
  <w:num w:numId="25">
    <w:abstractNumId w:val="39"/>
  </w:num>
  <w:num w:numId="26">
    <w:abstractNumId w:val="6"/>
  </w:num>
  <w:num w:numId="27">
    <w:abstractNumId w:val="36"/>
  </w:num>
  <w:num w:numId="28">
    <w:abstractNumId w:val="37"/>
  </w:num>
  <w:num w:numId="29">
    <w:abstractNumId w:val="5"/>
  </w:num>
  <w:num w:numId="30">
    <w:abstractNumId w:val="8"/>
  </w:num>
  <w:num w:numId="31">
    <w:abstractNumId w:val="24"/>
  </w:num>
  <w:num w:numId="32">
    <w:abstractNumId w:val="17"/>
  </w:num>
  <w:num w:numId="33">
    <w:abstractNumId w:val="31"/>
  </w:num>
  <w:num w:numId="34">
    <w:abstractNumId w:val="9"/>
  </w:num>
  <w:num w:numId="35">
    <w:abstractNumId w:val="11"/>
  </w:num>
  <w:num w:numId="36">
    <w:abstractNumId w:val="35"/>
  </w:num>
  <w:num w:numId="37">
    <w:abstractNumId w:val="3"/>
  </w:num>
  <w:num w:numId="38">
    <w:abstractNumId w:val="13"/>
  </w:num>
  <w:num w:numId="39">
    <w:abstractNumId w:val="2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16804"/>
    <w:rsid w:val="00030353"/>
    <w:rsid w:val="00032DF8"/>
    <w:rsid w:val="00041DEB"/>
    <w:rsid w:val="000429C9"/>
    <w:rsid w:val="000522D3"/>
    <w:rsid w:val="00054442"/>
    <w:rsid w:val="000708DC"/>
    <w:rsid w:val="0007604B"/>
    <w:rsid w:val="0008193E"/>
    <w:rsid w:val="00081C59"/>
    <w:rsid w:val="000846C2"/>
    <w:rsid w:val="00084B95"/>
    <w:rsid w:val="000A5F8C"/>
    <w:rsid w:val="000A78DC"/>
    <w:rsid w:val="000E50FF"/>
    <w:rsid w:val="000E608C"/>
    <w:rsid w:val="000E6DF8"/>
    <w:rsid w:val="000F3AD9"/>
    <w:rsid w:val="000F6DB7"/>
    <w:rsid w:val="00102AF7"/>
    <w:rsid w:val="00112A72"/>
    <w:rsid w:val="001332F0"/>
    <w:rsid w:val="001416DE"/>
    <w:rsid w:val="00154284"/>
    <w:rsid w:val="001542CC"/>
    <w:rsid w:val="001560AD"/>
    <w:rsid w:val="0016006E"/>
    <w:rsid w:val="00167D34"/>
    <w:rsid w:val="001732F6"/>
    <w:rsid w:val="0018209A"/>
    <w:rsid w:val="001B18FD"/>
    <w:rsid w:val="001B1C0E"/>
    <w:rsid w:val="001C5AC0"/>
    <w:rsid w:val="001C6DF8"/>
    <w:rsid w:val="001D047E"/>
    <w:rsid w:val="001D2AA8"/>
    <w:rsid w:val="001D46B1"/>
    <w:rsid w:val="001E16F9"/>
    <w:rsid w:val="001E6186"/>
    <w:rsid w:val="001F1566"/>
    <w:rsid w:val="001F7D52"/>
    <w:rsid w:val="00200AEB"/>
    <w:rsid w:val="002059E8"/>
    <w:rsid w:val="0020682F"/>
    <w:rsid w:val="00225BAB"/>
    <w:rsid w:val="0023559B"/>
    <w:rsid w:val="00241828"/>
    <w:rsid w:val="00247DB7"/>
    <w:rsid w:val="00252B64"/>
    <w:rsid w:val="00262EB5"/>
    <w:rsid w:val="00264DF4"/>
    <w:rsid w:val="0027460F"/>
    <w:rsid w:val="002749BD"/>
    <w:rsid w:val="002857DA"/>
    <w:rsid w:val="002903A2"/>
    <w:rsid w:val="00290DA1"/>
    <w:rsid w:val="00291F97"/>
    <w:rsid w:val="0029575F"/>
    <w:rsid w:val="002A1869"/>
    <w:rsid w:val="002A3739"/>
    <w:rsid w:val="002A6D9B"/>
    <w:rsid w:val="002B4EF5"/>
    <w:rsid w:val="002C07AC"/>
    <w:rsid w:val="002D18E5"/>
    <w:rsid w:val="002D1EF8"/>
    <w:rsid w:val="002E2174"/>
    <w:rsid w:val="002E3AFC"/>
    <w:rsid w:val="002E4C0E"/>
    <w:rsid w:val="002E553F"/>
    <w:rsid w:val="002E698C"/>
    <w:rsid w:val="002E6D3F"/>
    <w:rsid w:val="002F33B3"/>
    <w:rsid w:val="003063DD"/>
    <w:rsid w:val="00310AE8"/>
    <w:rsid w:val="0033269F"/>
    <w:rsid w:val="00344A33"/>
    <w:rsid w:val="00346E18"/>
    <w:rsid w:val="00347BBD"/>
    <w:rsid w:val="00352A92"/>
    <w:rsid w:val="00363CC2"/>
    <w:rsid w:val="00385DCD"/>
    <w:rsid w:val="00394029"/>
    <w:rsid w:val="003A6D7A"/>
    <w:rsid w:val="003B3A4A"/>
    <w:rsid w:val="003E109E"/>
    <w:rsid w:val="003F49CA"/>
    <w:rsid w:val="0042110D"/>
    <w:rsid w:val="00435CAD"/>
    <w:rsid w:val="00437FB9"/>
    <w:rsid w:val="0044145E"/>
    <w:rsid w:val="004514D4"/>
    <w:rsid w:val="004570C0"/>
    <w:rsid w:val="00464DF5"/>
    <w:rsid w:val="00471BC1"/>
    <w:rsid w:val="00474227"/>
    <w:rsid w:val="004745BF"/>
    <w:rsid w:val="0047645A"/>
    <w:rsid w:val="0048426D"/>
    <w:rsid w:val="00494F2D"/>
    <w:rsid w:val="004A1EBA"/>
    <w:rsid w:val="004A47A9"/>
    <w:rsid w:val="004A49FA"/>
    <w:rsid w:val="004B2F10"/>
    <w:rsid w:val="004B56CD"/>
    <w:rsid w:val="004B7606"/>
    <w:rsid w:val="004C1E02"/>
    <w:rsid w:val="004C52BA"/>
    <w:rsid w:val="004D5257"/>
    <w:rsid w:val="004E17E2"/>
    <w:rsid w:val="004E1FCB"/>
    <w:rsid w:val="004E2A8F"/>
    <w:rsid w:val="004E4FD7"/>
    <w:rsid w:val="00500893"/>
    <w:rsid w:val="00510A86"/>
    <w:rsid w:val="00515D0C"/>
    <w:rsid w:val="00523892"/>
    <w:rsid w:val="005345A4"/>
    <w:rsid w:val="00534BB7"/>
    <w:rsid w:val="0054772E"/>
    <w:rsid w:val="0055414B"/>
    <w:rsid w:val="00556D16"/>
    <w:rsid w:val="00562480"/>
    <w:rsid w:val="00577C93"/>
    <w:rsid w:val="0058566C"/>
    <w:rsid w:val="0059023E"/>
    <w:rsid w:val="00591699"/>
    <w:rsid w:val="005948C5"/>
    <w:rsid w:val="005A1834"/>
    <w:rsid w:val="005A3B61"/>
    <w:rsid w:val="005A5902"/>
    <w:rsid w:val="005B21B3"/>
    <w:rsid w:val="005B369E"/>
    <w:rsid w:val="005B4C49"/>
    <w:rsid w:val="005B6C7E"/>
    <w:rsid w:val="005F106D"/>
    <w:rsid w:val="005F120D"/>
    <w:rsid w:val="005F1808"/>
    <w:rsid w:val="005F1FAD"/>
    <w:rsid w:val="005F3665"/>
    <w:rsid w:val="005F586D"/>
    <w:rsid w:val="005F7655"/>
    <w:rsid w:val="00602797"/>
    <w:rsid w:val="00621D38"/>
    <w:rsid w:val="0062387C"/>
    <w:rsid w:val="00623FEE"/>
    <w:rsid w:val="00627A77"/>
    <w:rsid w:val="00657D4B"/>
    <w:rsid w:val="0066139D"/>
    <w:rsid w:val="00672502"/>
    <w:rsid w:val="00674DFF"/>
    <w:rsid w:val="006844F5"/>
    <w:rsid w:val="0068703E"/>
    <w:rsid w:val="006B1567"/>
    <w:rsid w:val="006C0260"/>
    <w:rsid w:val="006C0462"/>
    <w:rsid w:val="006C360C"/>
    <w:rsid w:val="006C78D8"/>
    <w:rsid w:val="006D3567"/>
    <w:rsid w:val="006D4728"/>
    <w:rsid w:val="006D5194"/>
    <w:rsid w:val="006D7DBC"/>
    <w:rsid w:val="006E0B0E"/>
    <w:rsid w:val="006F1773"/>
    <w:rsid w:val="00710F4D"/>
    <w:rsid w:val="0071347C"/>
    <w:rsid w:val="00714212"/>
    <w:rsid w:val="00720716"/>
    <w:rsid w:val="00723F5D"/>
    <w:rsid w:val="00725470"/>
    <w:rsid w:val="00730103"/>
    <w:rsid w:val="00737C40"/>
    <w:rsid w:val="00741660"/>
    <w:rsid w:val="00742BD2"/>
    <w:rsid w:val="00760811"/>
    <w:rsid w:val="00763ACA"/>
    <w:rsid w:val="0076448D"/>
    <w:rsid w:val="00781822"/>
    <w:rsid w:val="00787271"/>
    <w:rsid w:val="007927C6"/>
    <w:rsid w:val="0079395A"/>
    <w:rsid w:val="00795298"/>
    <w:rsid w:val="007A518C"/>
    <w:rsid w:val="007B1467"/>
    <w:rsid w:val="007B1F03"/>
    <w:rsid w:val="007B2DFA"/>
    <w:rsid w:val="007D1E09"/>
    <w:rsid w:val="007D201B"/>
    <w:rsid w:val="007D51D2"/>
    <w:rsid w:val="007E0CC7"/>
    <w:rsid w:val="007F3EEF"/>
    <w:rsid w:val="007F5A4E"/>
    <w:rsid w:val="008073AF"/>
    <w:rsid w:val="008115CE"/>
    <w:rsid w:val="008222A2"/>
    <w:rsid w:val="0082421F"/>
    <w:rsid w:val="008278F0"/>
    <w:rsid w:val="00842382"/>
    <w:rsid w:val="0086484C"/>
    <w:rsid w:val="0087354E"/>
    <w:rsid w:val="008828C6"/>
    <w:rsid w:val="00884DD4"/>
    <w:rsid w:val="00885015"/>
    <w:rsid w:val="00890FE7"/>
    <w:rsid w:val="00891C15"/>
    <w:rsid w:val="008A253A"/>
    <w:rsid w:val="008A3F16"/>
    <w:rsid w:val="008D0A09"/>
    <w:rsid w:val="008D2FC6"/>
    <w:rsid w:val="008D4F56"/>
    <w:rsid w:val="008E4E1F"/>
    <w:rsid w:val="008E564A"/>
    <w:rsid w:val="008E58CA"/>
    <w:rsid w:val="008F2CA7"/>
    <w:rsid w:val="008F6EC5"/>
    <w:rsid w:val="00900558"/>
    <w:rsid w:val="0090342E"/>
    <w:rsid w:val="009038B9"/>
    <w:rsid w:val="00903BED"/>
    <w:rsid w:val="009104B8"/>
    <w:rsid w:val="00913D3F"/>
    <w:rsid w:val="00932F7A"/>
    <w:rsid w:val="00945F9D"/>
    <w:rsid w:val="00950617"/>
    <w:rsid w:val="009521EA"/>
    <w:rsid w:val="009541BF"/>
    <w:rsid w:val="0095453A"/>
    <w:rsid w:val="00960846"/>
    <w:rsid w:val="00962ACB"/>
    <w:rsid w:val="009655CB"/>
    <w:rsid w:val="00970A36"/>
    <w:rsid w:val="00972F8B"/>
    <w:rsid w:val="00974265"/>
    <w:rsid w:val="009845B9"/>
    <w:rsid w:val="0098584D"/>
    <w:rsid w:val="009A78D4"/>
    <w:rsid w:val="009C3ECB"/>
    <w:rsid w:val="009D2E7E"/>
    <w:rsid w:val="009E2876"/>
    <w:rsid w:val="009E72F0"/>
    <w:rsid w:val="009F275E"/>
    <w:rsid w:val="009F551F"/>
    <w:rsid w:val="00A01C32"/>
    <w:rsid w:val="00A0332F"/>
    <w:rsid w:val="00A05B54"/>
    <w:rsid w:val="00A060E4"/>
    <w:rsid w:val="00A20FD4"/>
    <w:rsid w:val="00A305E2"/>
    <w:rsid w:val="00A323BF"/>
    <w:rsid w:val="00A377BF"/>
    <w:rsid w:val="00A447D7"/>
    <w:rsid w:val="00A46219"/>
    <w:rsid w:val="00A51558"/>
    <w:rsid w:val="00A61626"/>
    <w:rsid w:val="00A67725"/>
    <w:rsid w:val="00A70563"/>
    <w:rsid w:val="00A713CC"/>
    <w:rsid w:val="00A71AA3"/>
    <w:rsid w:val="00A82251"/>
    <w:rsid w:val="00A82F17"/>
    <w:rsid w:val="00A867C3"/>
    <w:rsid w:val="00A9591A"/>
    <w:rsid w:val="00AA0934"/>
    <w:rsid w:val="00AA505C"/>
    <w:rsid w:val="00AB07B9"/>
    <w:rsid w:val="00AB1335"/>
    <w:rsid w:val="00AB504A"/>
    <w:rsid w:val="00AB62B6"/>
    <w:rsid w:val="00AC2A46"/>
    <w:rsid w:val="00AC68D0"/>
    <w:rsid w:val="00AD25D6"/>
    <w:rsid w:val="00AE20B7"/>
    <w:rsid w:val="00B02CCE"/>
    <w:rsid w:val="00B05214"/>
    <w:rsid w:val="00B0785D"/>
    <w:rsid w:val="00B10606"/>
    <w:rsid w:val="00B114E9"/>
    <w:rsid w:val="00B11C83"/>
    <w:rsid w:val="00B17B82"/>
    <w:rsid w:val="00B23A86"/>
    <w:rsid w:val="00B24581"/>
    <w:rsid w:val="00B27C3A"/>
    <w:rsid w:val="00B4042B"/>
    <w:rsid w:val="00B46FCA"/>
    <w:rsid w:val="00B5775C"/>
    <w:rsid w:val="00B62775"/>
    <w:rsid w:val="00B73A1B"/>
    <w:rsid w:val="00B8227F"/>
    <w:rsid w:val="00B85FF4"/>
    <w:rsid w:val="00B9205D"/>
    <w:rsid w:val="00BA3704"/>
    <w:rsid w:val="00BA5369"/>
    <w:rsid w:val="00BB77A5"/>
    <w:rsid w:val="00BB796F"/>
    <w:rsid w:val="00BC0470"/>
    <w:rsid w:val="00BC1719"/>
    <w:rsid w:val="00BD0CA1"/>
    <w:rsid w:val="00BD567F"/>
    <w:rsid w:val="00BE69D9"/>
    <w:rsid w:val="00BE7054"/>
    <w:rsid w:val="00BF4EA3"/>
    <w:rsid w:val="00C14E94"/>
    <w:rsid w:val="00C14FA6"/>
    <w:rsid w:val="00C17312"/>
    <w:rsid w:val="00C24B3D"/>
    <w:rsid w:val="00C25E88"/>
    <w:rsid w:val="00C27C39"/>
    <w:rsid w:val="00C308CB"/>
    <w:rsid w:val="00C55656"/>
    <w:rsid w:val="00C55941"/>
    <w:rsid w:val="00C678CE"/>
    <w:rsid w:val="00C72B3F"/>
    <w:rsid w:val="00C731D6"/>
    <w:rsid w:val="00C80FB2"/>
    <w:rsid w:val="00C81B83"/>
    <w:rsid w:val="00C9099A"/>
    <w:rsid w:val="00CA33B3"/>
    <w:rsid w:val="00CC133F"/>
    <w:rsid w:val="00CC1EE9"/>
    <w:rsid w:val="00CC3178"/>
    <w:rsid w:val="00CC5AF0"/>
    <w:rsid w:val="00CE52E4"/>
    <w:rsid w:val="00CE62EF"/>
    <w:rsid w:val="00CF6D99"/>
    <w:rsid w:val="00D01FCE"/>
    <w:rsid w:val="00D12A55"/>
    <w:rsid w:val="00D12AAF"/>
    <w:rsid w:val="00D2322F"/>
    <w:rsid w:val="00D256C8"/>
    <w:rsid w:val="00D26050"/>
    <w:rsid w:val="00D26CFD"/>
    <w:rsid w:val="00D30584"/>
    <w:rsid w:val="00D315D2"/>
    <w:rsid w:val="00D3592F"/>
    <w:rsid w:val="00D41606"/>
    <w:rsid w:val="00D44A2A"/>
    <w:rsid w:val="00D50C44"/>
    <w:rsid w:val="00D52F03"/>
    <w:rsid w:val="00D54CDC"/>
    <w:rsid w:val="00D76BC1"/>
    <w:rsid w:val="00D84C59"/>
    <w:rsid w:val="00D902B1"/>
    <w:rsid w:val="00D926D2"/>
    <w:rsid w:val="00D935EA"/>
    <w:rsid w:val="00DC0EAD"/>
    <w:rsid w:val="00DC3981"/>
    <w:rsid w:val="00DC4216"/>
    <w:rsid w:val="00DC577E"/>
    <w:rsid w:val="00DE6E58"/>
    <w:rsid w:val="00E02300"/>
    <w:rsid w:val="00E10C99"/>
    <w:rsid w:val="00E23504"/>
    <w:rsid w:val="00E35100"/>
    <w:rsid w:val="00E41128"/>
    <w:rsid w:val="00E427F2"/>
    <w:rsid w:val="00E44DA6"/>
    <w:rsid w:val="00E50897"/>
    <w:rsid w:val="00E644C2"/>
    <w:rsid w:val="00E83DEC"/>
    <w:rsid w:val="00E95E22"/>
    <w:rsid w:val="00EA0943"/>
    <w:rsid w:val="00EA0F61"/>
    <w:rsid w:val="00EA2B16"/>
    <w:rsid w:val="00EB08C7"/>
    <w:rsid w:val="00EB0E97"/>
    <w:rsid w:val="00EB7307"/>
    <w:rsid w:val="00EC5374"/>
    <w:rsid w:val="00ED5927"/>
    <w:rsid w:val="00EE011E"/>
    <w:rsid w:val="00EE1B14"/>
    <w:rsid w:val="00EE6969"/>
    <w:rsid w:val="00EF276C"/>
    <w:rsid w:val="00EF6784"/>
    <w:rsid w:val="00F14EF9"/>
    <w:rsid w:val="00F17B19"/>
    <w:rsid w:val="00F216CC"/>
    <w:rsid w:val="00F24BEC"/>
    <w:rsid w:val="00F2792F"/>
    <w:rsid w:val="00F35ACC"/>
    <w:rsid w:val="00F37DFE"/>
    <w:rsid w:val="00F560B2"/>
    <w:rsid w:val="00F56B00"/>
    <w:rsid w:val="00F56C33"/>
    <w:rsid w:val="00F609F3"/>
    <w:rsid w:val="00F647E6"/>
    <w:rsid w:val="00F6594B"/>
    <w:rsid w:val="00F67F19"/>
    <w:rsid w:val="00F72E20"/>
    <w:rsid w:val="00F7768C"/>
    <w:rsid w:val="00F80939"/>
    <w:rsid w:val="00F845CF"/>
    <w:rsid w:val="00F8570E"/>
    <w:rsid w:val="00F858C0"/>
    <w:rsid w:val="00F85E5A"/>
    <w:rsid w:val="00FA0993"/>
    <w:rsid w:val="00FA61AC"/>
    <w:rsid w:val="00FD14CC"/>
    <w:rsid w:val="00FD51E4"/>
    <w:rsid w:val="00FD601B"/>
    <w:rsid w:val="00FE063B"/>
    <w:rsid w:val="00FE7D83"/>
    <w:rsid w:val="00FE7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1FF7FC"/>
  <w15:docId w15:val="{9DADEC19-96A0-4D87-9DB9-22FA0994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paragraph" w:styleId="EndnoteText">
    <w:name w:val="endnote text"/>
    <w:basedOn w:val="Normal"/>
    <w:link w:val="EndnoteTextChar"/>
    <w:uiPriority w:val="99"/>
    <w:semiHidden/>
    <w:unhideWhenUsed/>
    <w:rsid w:val="000F6D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6DB7"/>
    <w:rPr>
      <w:sz w:val="20"/>
      <w:szCs w:val="20"/>
    </w:rPr>
  </w:style>
  <w:style w:type="character" w:styleId="EndnoteReference">
    <w:name w:val="endnote reference"/>
    <w:basedOn w:val="DefaultParagraphFont"/>
    <w:uiPriority w:val="99"/>
    <w:semiHidden/>
    <w:unhideWhenUsed/>
    <w:rsid w:val="000F6DB7"/>
    <w:rPr>
      <w:vertAlign w:val="superscript"/>
    </w:rPr>
  </w:style>
  <w:style w:type="character" w:customStyle="1" w:styleId="UnresolvedMention">
    <w:name w:val="Unresolved Mention"/>
    <w:basedOn w:val="DefaultParagraphFont"/>
    <w:uiPriority w:val="99"/>
    <w:semiHidden/>
    <w:unhideWhenUsed/>
    <w:rsid w:val="006D3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192307340">
          <w:marLeft w:val="547"/>
          <w:marRight w:val="0"/>
          <w:marTop w:val="0"/>
          <w:marBottom w:val="0"/>
          <w:divBdr>
            <w:top w:val="none" w:sz="0" w:space="0" w:color="auto"/>
            <w:left w:val="none" w:sz="0" w:space="0" w:color="auto"/>
            <w:bottom w:val="none" w:sz="0" w:space="0" w:color="auto"/>
            <w:right w:val="none" w:sz="0" w:space="0" w:color="auto"/>
          </w:divBdr>
        </w:div>
        <w:div w:id="252516707">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sChild>
    </w:div>
    <w:div w:id="210052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www.gov.uk/guidance/teacher-misconduct-referring-a-case" TargetMode="External"/><Relationship Id="rId39"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s://www.nspcc.org.uk/preventing-abuse/child-abuse-and-neglect/female-genital-mutilation-fgm/signs-symptoms-and-effects/" TargetMode="External"/><Relationship Id="rId34" Type="http://schemas.openxmlformats.org/officeDocument/2006/relationships/hyperlink" Target="mailto:FirstResponse@trafford.gov.uk"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gov.uk/government/publications/identity-proofing-and-verification-of-an-individual" TargetMode="External"/><Relationship Id="rId33" Type="http://schemas.openxmlformats.org/officeDocument/2006/relationships/hyperlink" Target="mailto:FirstResponse@trafford.gov.uk" TargetMode="External"/><Relationship Id="rId38" Type="http://schemas.openxmlformats.org/officeDocument/2006/relationships/hyperlink" Target="https://assets.publishing.service.gov.uk/government/uploads/system/uploads/attachment_data/file/591903/CSE_Guidance_Core_Document_13.02.2017.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gov.uk/guidance/recruit-teachers-from-oversea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https://www.nspcc.org.uk/keeping-children-safe/reporting-abuse/dedicated-helplines/whistleblowing-advice-line/" TargetMode="External"/><Relationship Id="rId40" Type="http://schemas.openxmlformats.org/officeDocument/2006/relationships/package" Target="embeddings/Microsoft_Word_Document.docx"/><Relationship Id="rId45" Type="http://schemas.openxmlformats.org/officeDocument/2006/relationships/hyperlink" Target="https://www.traffordsafeguardingpartnership.org.uk/Docs/About-us/TSSB-multiagency-arrangements.pdf"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soundcloud.com/mark-bailey-296849306" TargetMode="External"/><Relationship Id="rId28" Type="http://schemas.openxmlformats.org/officeDocument/2006/relationships/hyperlink" Target="https://assets.publishing.service.gov.uk/government/uploads/system/uploads/attachment_data/file/755135/Mental_health_and_behaviour_in_schools__.pdf" TargetMode="External"/><Relationship Id="rId36" Type="http://schemas.openxmlformats.org/officeDocument/2006/relationships/hyperlink" Target="mailto:channel.project@gmp.police.uk" TargetMode="External"/><Relationship Id="rId10" Type="http://schemas.openxmlformats.org/officeDocument/2006/relationships/hyperlink" Target="https://www.npcc.police.uk/documents/Children%20and%20Young%20people/When%20to%20call%20the%20police%20guidance%20for%20schools%20and%20colleges.pdf" TargetMode="External"/><Relationship Id="rId19" Type="http://schemas.openxmlformats.org/officeDocument/2006/relationships/diagramColors" Target="diagrams/colors2.xml"/><Relationship Id="rId31" Type="http://schemas.openxmlformats.org/officeDocument/2006/relationships/image" Target="media/image3.png"/><Relationship Id="rId44" Type="http://schemas.openxmlformats.org/officeDocument/2006/relationships/hyperlink" Target="https://www.proceduresonline.com/trafford/cs/chapters/p_assessment.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s://www.youtube.com/channel/UCCqkShM3TSSW73tqXFSPnmQ" TargetMode="External"/><Relationship Id="rId27" Type="http://schemas.openxmlformats.org/officeDocument/2006/relationships/hyperlink" Target="http://nationalfgmcentre.org.uk/calfb/" TargetMode="External"/><Relationship Id="rId30" Type="http://schemas.openxmlformats.org/officeDocument/2006/relationships/image" Target="media/image2.png"/><Relationship Id="rId35" Type="http://schemas.openxmlformats.org/officeDocument/2006/relationships/hyperlink" Target="mailto:TSSP@trafford.gov.uk" TargetMode="External"/><Relationship Id="rId43"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2003/42/contents" TargetMode="External"/><Relationship Id="rId3" Type="http://schemas.openxmlformats.org/officeDocument/2006/relationships/hyperlink" Target="https://www.gov.uk/guidance/teaching-about-relationships-sex-and-health" TargetMode="External"/><Relationship Id="rId7"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 Id="rId6" Type="http://schemas.openxmlformats.org/officeDocument/2006/relationships/hyperlink" Target="https://www.gov.uk/government/publications/criminal-exploitation-of-children-and-vulnerable-adults-county-line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overnment/publications/sexual-violence-and-sexual-harassment-between-children-in-schools-and-colleg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a:solidFill>
          <a:schemeClr val="accent5">
            <a:lumMod val="40000"/>
            <a:lumOff val="60000"/>
          </a:schemeClr>
        </a:solidFill>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a:solidFill>
          <a:schemeClr val="accent5">
            <a:lumMod val="75000"/>
          </a:schemeClr>
        </a:solidFill>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a:solidFill>
          <a:schemeClr val="accent5">
            <a:lumMod val="50000"/>
          </a:schemeClr>
        </a:solidFill>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a:solidFill>
          <a:schemeClr val="accent5">
            <a:lumMod val="60000"/>
            <a:lumOff val="40000"/>
          </a:schemeClr>
        </a:solidFill>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US"/>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US"/>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US"/>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US"/>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D6ECBB78-AEC5-4BA6-BDFA-31F6CD7C5A2F}" type="presOf" srcId="{EF079121-518F-474B-AFA1-1F81B5CF8BBE}" destId="{76BFE6AC-6010-43F7-95BA-0B02314A4A0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a:solidFill>
          <a:schemeClr val="accent5">
            <a:lumMod val="60000"/>
            <a:lumOff val="40000"/>
          </a:schemeClr>
        </a:solidFill>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a:solidFill>
          <a:schemeClr val="accent5">
            <a:lumMod val="75000"/>
          </a:schemeClr>
        </a:solidFill>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a:solidFill>
          <a:schemeClr val="accent5">
            <a:lumMod val="60000"/>
            <a:lumOff val="40000"/>
          </a:schemeClr>
        </a:solidFill>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a:solidFill>
          <a:schemeClr val="accent5">
            <a:lumMod val="60000"/>
            <a:lumOff val="40000"/>
          </a:schemeClr>
        </a:solidFill>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a:solidFill>
          <a:schemeClr val="accent5">
            <a:lumMod val="60000"/>
            <a:lumOff val="40000"/>
          </a:schemeClr>
        </a:solidFill>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a:solidFill>
          <a:schemeClr val="accent5">
            <a:lumMod val="75000"/>
          </a:schemeClr>
        </a:solidFill>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a:solidFill>
          <a:schemeClr val="accent5">
            <a:lumMod val="60000"/>
            <a:lumOff val="40000"/>
          </a:schemeClr>
        </a:solidFill>
      </dgm:spPr>
      <dgm:t>
        <a:bodyPr/>
        <a:lstStyle/>
        <a:p>
          <a:pPr algn="l"/>
          <a:r>
            <a:rPr lang="en-GB" sz="700"/>
            <a:t>Criminal Exploitation </a:t>
          </a:r>
          <a:r>
            <a:rPr lang="en-GB" sz="7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a:solidFill>
          <a:schemeClr val="accent5">
            <a:lumMod val="50000"/>
          </a:schemeClr>
        </a:solidFill>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DD77D4BB-EFB0-4D29-8259-198490CA7708}">
      <dgm:prSet phldrT="[Text]"/>
      <dgm:spPr>
        <a:solidFill>
          <a:schemeClr val="accent5">
            <a:lumMod val="75000"/>
          </a:schemeClr>
        </a:solidFill>
      </dgm:spPr>
      <dgm:t>
        <a:bodyPr/>
        <a:lstStyle/>
        <a:p>
          <a:pPr algn="l"/>
          <a:r>
            <a:rPr lang="en-GB"/>
            <a:t>Peer on Peer Abuse</a:t>
          </a:r>
        </a:p>
      </dgm:t>
    </dgm:pt>
    <dgm:pt modelId="{2A7321C9-3B86-42BF-BA54-3ACF80FAD545}" type="sibTrans" cxnId="{12933DD6-74FE-446C-B454-8037C5D4844A}">
      <dgm:prSet/>
      <dgm:spPr/>
      <dgm:t>
        <a:bodyPr/>
        <a:lstStyle/>
        <a:p>
          <a:pPr algn="l"/>
          <a:endParaRPr lang="en-GB"/>
        </a:p>
      </dgm:t>
    </dgm:pt>
    <dgm:pt modelId="{2562A4EC-5681-4E51-B566-35F0126E02E3}" type="parTrans" cxnId="{12933DD6-74FE-446C-B454-8037C5D4844A}">
      <dgm:prSet/>
      <dgm:spPr/>
      <dgm:t>
        <a:bodyPr/>
        <a:lstStyle/>
        <a:p>
          <a:pPr algn="l"/>
          <a:endParaRPr lang="en-GB"/>
        </a:p>
      </dgm:t>
    </dgm:pt>
    <dgm:pt modelId="{9818FFD4-645E-4FE1-B62D-6C48E870BC9E}">
      <dgm:prSet/>
      <dgm:spPr>
        <a:solidFill>
          <a:schemeClr val="accent5">
            <a:lumMod val="75000"/>
          </a:schemeClr>
        </a:solidFill>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a:solidFill>
          <a:schemeClr val="accent5">
            <a:lumMod val="75000"/>
          </a:schemeClr>
        </a:solidFill>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a:solidFill>
          <a:schemeClr val="accent5">
            <a:lumMod val="50000"/>
          </a:schemeClr>
        </a:solidFill>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a:solidFill>
          <a:schemeClr val="accent5">
            <a:lumMod val="50000"/>
          </a:schemeClr>
        </a:solidFill>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4EEE485F-F553-42D4-9EB4-F9255D6D24B0}">
      <dgm:prSet/>
      <dgm:spPr>
        <a:solidFill>
          <a:schemeClr val="accent5">
            <a:lumMod val="75000"/>
          </a:schemeClr>
        </a:solidFill>
      </dgm:spPr>
      <dgm:t>
        <a:bodyPr/>
        <a:lstStyle/>
        <a:p>
          <a:pPr algn="l"/>
          <a:r>
            <a:rPr lang="en-GB"/>
            <a:t>Sharing of nude or semi-nude images and/or videos</a:t>
          </a:r>
        </a:p>
      </dgm:t>
    </dgm:pt>
    <dgm:pt modelId="{E7D1EE24-97F6-44E7-A6F6-CBBFBA87BD11}" type="parTrans" cxnId="{D323EB8F-CF70-4A67-903E-43C095B489D7}">
      <dgm:prSet/>
      <dgm:spPr/>
      <dgm:t>
        <a:bodyPr/>
        <a:lstStyle/>
        <a:p>
          <a:pPr algn="l"/>
          <a:endParaRPr lang="en-GB"/>
        </a:p>
      </dgm:t>
    </dgm:pt>
    <dgm:pt modelId="{DEE2CEDA-D669-4832-9C30-2615D266B2EE}" type="sibTrans" cxnId="{D323EB8F-CF70-4A67-903E-43C095B489D7}">
      <dgm:prSet/>
      <dgm:spPr/>
      <dgm:t>
        <a:bodyPr/>
        <a:lstStyle/>
        <a:p>
          <a:pPr algn="l"/>
          <a:endParaRPr lang="en-GB"/>
        </a:p>
      </dgm:t>
    </dgm:pt>
    <dgm:pt modelId="{919F855A-1C26-4D84-B293-33CA52C2BAE3}">
      <dgm:prSet/>
      <dgm:spPr>
        <a:solidFill>
          <a:schemeClr val="accent5">
            <a:lumMod val="75000"/>
          </a:schemeClr>
        </a:solidFill>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a:solidFill>
          <a:schemeClr val="accent5">
            <a:lumMod val="50000"/>
          </a:schemeClr>
        </a:solidFill>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a:solidFill>
          <a:schemeClr val="accent5">
            <a:lumMod val="50000"/>
          </a:schemeClr>
        </a:solidFill>
      </dgm:spPr>
      <dgm:t>
        <a:bodyPr/>
        <a:lstStyle/>
        <a:p>
          <a:pPr algn="l"/>
          <a:r>
            <a:rPr lang="en-GB"/>
            <a:t>So-called 'honour' -based abuse </a:t>
          </a:r>
        </a:p>
      </dgm:t>
    </dgm:pt>
    <dgm:pt modelId="{4E268AB1-4017-4314-9F9B-F0BCB1455854}" type="parTrans" cxnId="{0012D588-36FC-4B02-B412-B9C510EE7F5D}">
      <dgm:prSet/>
      <dgm:spPr/>
      <dgm:t>
        <a:bodyPr/>
        <a:lstStyle/>
        <a:p>
          <a:endParaRPr lang="en-GB"/>
        </a:p>
      </dgm:t>
    </dgm:pt>
    <dgm:pt modelId="{21EEEDE4-D68D-4033-9E35-5E373B6965DE}" type="sibTrans" cxnId="{0012D588-36FC-4B02-B412-B9C510EE7F5D}">
      <dgm:prSet/>
      <dgm:spPr/>
      <dgm:t>
        <a:bodyPr/>
        <a:lstStyle/>
        <a:p>
          <a:endParaRPr lang="en-GB"/>
        </a:p>
      </dgm:t>
    </dgm:pt>
    <dgm:pt modelId="{8F2B7712-7075-4232-B375-1FA50BFAFEB1}">
      <dgm:prSet/>
      <dgm:spPr>
        <a:solidFill>
          <a:schemeClr val="accent5">
            <a:lumMod val="50000"/>
          </a:schemeClr>
        </a:solidFill>
      </dgm:spPr>
      <dgm:t>
        <a:bodyPr/>
        <a:lstStyle/>
        <a:p>
          <a:pPr algn="l"/>
          <a:r>
            <a:rPr lang="en-GB"/>
            <a:t>Trafficking</a:t>
          </a:r>
        </a:p>
      </dgm:t>
    </dgm:pt>
    <dgm:pt modelId="{B2099298-C639-4110-BB5C-79D6E10E8D53}" type="parTrans" cxnId="{2326BF1B-BC7E-488F-818F-35F441C718B3}">
      <dgm:prSet/>
      <dgm:spPr/>
      <dgm:t>
        <a:bodyPr/>
        <a:lstStyle/>
        <a:p>
          <a:endParaRPr lang="en-GB"/>
        </a:p>
      </dgm:t>
    </dgm:pt>
    <dgm:pt modelId="{387C96CD-F7D1-4E33-A53C-4196EBE3A270}" type="sibTrans" cxnId="{2326BF1B-BC7E-488F-818F-35F441C718B3}">
      <dgm:prSet/>
      <dgm:spPr/>
      <dgm:t>
        <a:bodyPr/>
        <a:lstStyle/>
        <a:p>
          <a:endParaRPr lang="en-GB"/>
        </a:p>
      </dgm:t>
    </dgm:pt>
    <dgm:pt modelId="{48F797F1-798F-4095-9A5A-A41AC354CECD}">
      <dgm:prSet custT="1"/>
      <dgm:spPr>
        <a:solidFill>
          <a:schemeClr val="accent5">
            <a:lumMod val="60000"/>
            <a:lumOff val="40000"/>
          </a:schemeClr>
        </a:solidFill>
      </dgm:spPr>
      <dgm:t>
        <a:bodyPr/>
        <a:lstStyle/>
        <a:p>
          <a:pPr algn="l"/>
          <a:r>
            <a:rPr lang="en-GB" sz="700"/>
            <a:t>Contextual</a:t>
          </a:r>
          <a:r>
            <a:rPr lang="en-GB" sz="800"/>
            <a:t> </a:t>
          </a:r>
          <a:endParaRPr lang="en-GB" sz="800" i="1"/>
        </a:p>
      </dgm:t>
    </dgm:pt>
    <dgm:pt modelId="{A2824C34-8EEF-4008-BA2B-D44C6D9D6067}" type="parTrans" cxnId="{C5ED15BE-D8EC-489B-9B4B-8F2542B80EF9}">
      <dgm:prSet/>
      <dgm:spPr/>
      <dgm:t>
        <a:bodyPr/>
        <a:lstStyle/>
        <a:p>
          <a:endParaRPr lang="en-GB"/>
        </a:p>
      </dgm:t>
    </dgm:pt>
    <dgm:pt modelId="{CA610F06-5AB5-4C08-84C2-F1EE71A1DF40}" type="sibTrans" cxnId="{C5ED15BE-D8EC-489B-9B4B-8F2542B80EF9}">
      <dgm:prSet/>
      <dgm:spPr/>
      <dgm:t>
        <a:bodyPr/>
        <a:lstStyle/>
        <a:p>
          <a:endParaRPr lang="en-GB"/>
        </a:p>
      </dgm:t>
    </dgm:pt>
    <dgm:pt modelId="{36A526A5-C300-48F0-A1CF-60A09CC1118F}">
      <dgm:prSet/>
      <dgm:spPr>
        <a:solidFill>
          <a:schemeClr val="accent5">
            <a:lumMod val="60000"/>
            <a:lumOff val="40000"/>
          </a:schemeClr>
        </a:solidFill>
      </dgm:spPr>
      <dgm:t>
        <a:bodyPr/>
        <a:lstStyle/>
        <a:p>
          <a:r>
            <a:rPr lang="en-GB"/>
            <a:t>Child Sexual Abuse</a:t>
          </a:r>
        </a:p>
      </dgm:t>
    </dgm:pt>
    <dgm:pt modelId="{3B4BDA02-C304-4880-B345-66071CE9FDDE}" type="parTrans" cxnId="{2F5F626C-7681-451D-A6C3-27747269215F}">
      <dgm:prSet/>
      <dgm:spPr/>
      <dgm:t>
        <a:bodyPr/>
        <a:lstStyle/>
        <a:p>
          <a:endParaRPr lang="en-GB"/>
        </a:p>
      </dgm:t>
    </dgm:pt>
    <dgm:pt modelId="{9A2E6842-3DEA-444E-B4AC-646BA57BC529}" type="sibTrans" cxnId="{2F5F626C-7681-451D-A6C3-27747269215F}">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US"/>
        </a:p>
      </dgm:t>
    </dgm:pt>
    <dgm:pt modelId="{BBB4CCDD-6268-44DB-BD6C-25A0203DB8F6}" type="pres">
      <dgm:prSet presAssocID="{A018ED41-1B14-431A-967D-FC1E76B52001}" presName="node" presStyleLbl="node1" presStyleIdx="0" presStyleCnt="20" custLinFactNeighborX="5895" custLinFactNeighborY="2371">
        <dgm:presLayoutVars>
          <dgm:bulletEnabled val="1"/>
        </dgm:presLayoutVars>
      </dgm:prSet>
      <dgm:spPr/>
      <dgm:t>
        <a:bodyPr/>
        <a:lstStyle/>
        <a:p>
          <a:endParaRPr lang="en-US"/>
        </a:p>
      </dgm:t>
    </dgm:pt>
    <dgm:pt modelId="{47E12FE6-2024-43F0-9D0D-5DD3CF16A6D0}" type="pres">
      <dgm:prSet presAssocID="{9A5BFC44-1C5A-49BC-9DDB-46A420418C66}" presName="sibTrans" presStyleCnt="0"/>
      <dgm:spPr/>
    </dgm:pt>
    <dgm:pt modelId="{A33635F3-0FD0-4942-85D9-630DC0E566F7}" type="pres">
      <dgm:prSet presAssocID="{36A526A5-C300-48F0-A1CF-60A09CC1118F}" presName="node" presStyleLbl="node1" presStyleIdx="1" presStyleCnt="20">
        <dgm:presLayoutVars>
          <dgm:bulletEnabled val="1"/>
        </dgm:presLayoutVars>
      </dgm:prSet>
      <dgm:spPr/>
      <dgm:t>
        <a:bodyPr/>
        <a:lstStyle/>
        <a:p>
          <a:endParaRPr lang="en-US"/>
        </a:p>
      </dgm:t>
    </dgm:pt>
    <dgm:pt modelId="{190973F2-F117-49B7-ABAD-14EEC93109F7}" type="pres">
      <dgm:prSet presAssocID="{9A2E6842-3DEA-444E-B4AC-646BA57BC529}" presName="sibTrans" presStyleCnt="0"/>
      <dgm:spPr/>
    </dgm:pt>
    <dgm:pt modelId="{FD575D93-15D4-4390-9FF1-C7F7E5C032C7}" type="pres">
      <dgm:prSet presAssocID="{F9D69054-78E4-4772-8A33-206A27DA4477}" presName="node" presStyleLbl="node1" presStyleIdx="2" presStyleCnt="20" custLinFactNeighborX="-638" custLinFactNeighborY="1687">
        <dgm:presLayoutVars>
          <dgm:bulletEnabled val="1"/>
        </dgm:presLayoutVars>
      </dgm:prSet>
      <dgm:spPr/>
      <dgm:t>
        <a:bodyPr/>
        <a:lstStyle/>
        <a:p>
          <a:endParaRPr lang="en-US"/>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3" presStyleCnt="20" custLinFactNeighborX="-6405" custLinFactNeighborY="576">
        <dgm:presLayoutVars>
          <dgm:bulletEnabled val="1"/>
        </dgm:presLayoutVars>
      </dgm:prSet>
      <dgm:spPr/>
      <dgm:t>
        <a:bodyPr/>
        <a:lstStyle/>
        <a:p>
          <a:endParaRPr lang="en-US"/>
        </a:p>
      </dgm:t>
    </dgm:pt>
    <dgm:pt modelId="{45F138D7-A390-40C9-9DCE-2B65C5DA4BFC}" type="pres">
      <dgm:prSet presAssocID="{FE938BD3-B281-47D4-B4AB-CE9E3A292F37}" presName="sibTrans" presStyleCnt="0"/>
      <dgm:spPr/>
    </dgm:pt>
    <dgm:pt modelId="{F58A664B-D6D2-464D-8140-0B1CD6426A97}" type="pres">
      <dgm:prSet presAssocID="{3B1B8E89-DCF7-443C-8334-DA937BBF47D5}" presName="node" presStyleLbl="node1" presStyleIdx="4" presStyleCnt="20" custLinFactNeighborX="-10839" custLinFactNeighborY="2512">
        <dgm:presLayoutVars>
          <dgm:bulletEnabled val="1"/>
        </dgm:presLayoutVars>
      </dgm:prSet>
      <dgm:spPr/>
      <dgm:t>
        <a:bodyPr/>
        <a:lstStyle/>
        <a:p>
          <a:endParaRPr lang="en-US"/>
        </a:p>
      </dgm:t>
    </dgm:pt>
    <dgm:pt modelId="{5037C322-D9A6-48D8-88B4-6CE907BDF804}" type="pres">
      <dgm:prSet presAssocID="{86D06795-4D31-4F08-8F65-FD250603ADE4}" presName="sibTrans" presStyleCnt="0"/>
      <dgm:spPr/>
    </dgm:pt>
    <dgm:pt modelId="{675F9217-8593-4B29-8528-562928E2D78F}" type="pres">
      <dgm:prSet presAssocID="{48F797F1-798F-4095-9A5A-A41AC354CECD}" presName="node" presStyleLbl="node1" presStyleIdx="5" presStyleCnt="20" custLinFactNeighborX="-9765" custLinFactNeighborY="3549">
        <dgm:presLayoutVars>
          <dgm:bulletEnabled val="1"/>
        </dgm:presLayoutVars>
      </dgm:prSet>
      <dgm:spPr/>
      <dgm:t>
        <a:bodyPr/>
        <a:lstStyle/>
        <a:p>
          <a:endParaRPr lang="en-US"/>
        </a:p>
      </dgm:t>
    </dgm:pt>
    <dgm:pt modelId="{A456715E-B353-44F2-87FF-AE67C91D8C4D}" type="pres">
      <dgm:prSet presAssocID="{CA610F06-5AB5-4C08-84C2-F1EE71A1DF40}" presName="sibTrans" presStyleCnt="0"/>
      <dgm:spPr/>
    </dgm:pt>
    <dgm:pt modelId="{122CFE4A-53EC-441B-A729-AE7A6783D98A}" type="pres">
      <dgm:prSet presAssocID="{AAA2048A-A8D1-4989-89ED-6E5E5BA22C13}" presName="node" presStyleLbl="node1" presStyleIdx="6" presStyleCnt="20" custLinFactNeighborX="-13821" custLinFactNeighborY="1985">
        <dgm:presLayoutVars>
          <dgm:bulletEnabled val="1"/>
        </dgm:presLayoutVars>
      </dgm:prSet>
      <dgm:spPr/>
      <dgm:t>
        <a:bodyPr/>
        <a:lstStyle/>
        <a:p>
          <a:endParaRPr lang="en-US"/>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7" presStyleCnt="20" custLinFactNeighborX="5184" custLinFactNeighborY="1414">
        <dgm:presLayoutVars>
          <dgm:bulletEnabled val="1"/>
        </dgm:presLayoutVars>
      </dgm:prSet>
      <dgm:spPr/>
      <dgm:t>
        <a:bodyPr/>
        <a:lstStyle/>
        <a:p>
          <a:endParaRPr lang="en-US"/>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8" presStyleCnt="20" custLinFactNeighborX="3347" custLinFactNeighborY="-5344">
        <dgm:presLayoutVars>
          <dgm:bulletEnabled val="1"/>
        </dgm:presLayoutVars>
      </dgm:prSet>
      <dgm:spPr/>
      <dgm:t>
        <a:bodyPr/>
        <a:lstStyle/>
        <a:p>
          <a:endParaRPr lang="en-US"/>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9" presStyleCnt="20" custLinFactNeighborX="-3242" custLinFactNeighborY="-3136">
        <dgm:presLayoutVars>
          <dgm:bulletEnabled val="1"/>
        </dgm:presLayoutVars>
      </dgm:prSet>
      <dgm:spPr/>
      <dgm:t>
        <a:bodyPr/>
        <a:lstStyle/>
        <a:p>
          <a:endParaRPr lang="en-US"/>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10" presStyleCnt="20" custLinFactX="2875" custLinFactNeighborX="100000" custLinFactNeighborY="-4667">
        <dgm:presLayoutVars>
          <dgm:bulletEnabled val="1"/>
        </dgm:presLayoutVars>
      </dgm:prSet>
      <dgm:spPr/>
      <dgm:t>
        <a:bodyPr/>
        <a:lstStyle/>
        <a:p>
          <a:endParaRPr lang="en-US"/>
        </a:p>
      </dgm:t>
    </dgm:pt>
    <dgm:pt modelId="{DFA09888-37A9-449E-AE68-68FE48160096}" type="pres">
      <dgm:prSet presAssocID="{736EDEBF-5FFB-412B-ACE0-D14A8A45FB8B}" presName="sibTrans" presStyleCnt="0"/>
      <dgm:spPr/>
    </dgm:pt>
    <dgm:pt modelId="{1A44CA0E-3537-425F-87FC-A4A1627FD06F}" type="pres">
      <dgm:prSet presAssocID="{919F855A-1C26-4D84-B293-33CA52C2BAE3}" presName="node" presStyleLbl="node1" presStyleIdx="11" presStyleCnt="20" custLinFactNeighborX="98014" custLinFactNeighborY="-4192">
        <dgm:presLayoutVars>
          <dgm:bulletEnabled val="1"/>
        </dgm:presLayoutVars>
      </dgm:prSet>
      <dgm:spPr/>
      <dgm:t>
        <a:bodyPr/>
        <a:lstStyle/>
        <a:p>
          <a:endParaRPr lang="en-US"/>
        </a:p>
      </dgm:t>
    </dgm:pt>
    <dgm:pt modelId="{74A3A612-46FD-4E09-84E2-99C5DAA2DF93}" type="pres">
      <dgm:prSet presAssocID="{EFE32461-48FD-42FA-9E40-174E04C7764B}" presName="sibTrans" presStyleCnt="0"/>
      <dgm:spPr/>
    </dgm:pt>
    <dgm:pt modelId="{59DD165A-5DBD-4658-9A76-42E449AB5F2F}" type="pres">
      <dgm:prSet presAssocID="{DD77D4BB-EFB0-4D29-8259-198490CA7708}" presName="node" presStyleLbl="node1" presStyleIdx="12" presStyleCnt="20" custLinFactNeighborX="96759" custLinFactNeighborY="-7043">
        <dgm:presLayoutVars>
          <dgm:bulletEnabled val="1"/>
        </dgm:presLayoutVars>
      </dgm:prSet>
      <dgm:spPr/>
      <dgm:t>
        <a:bodyPr/>
        <a:lstStyle/>
        <a:p>
          <a:endParaRPr lang="en-US"/>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3" presStyleCnt="20" custLinFactX="-300000" custLinFactY="14414" custLinFactNeighborX="-353646" custLinFactNeighborY="100000">
        <dgm:presLayoutVars>
          <dgm:bulletEnabled val="1"/>
        </dgm:presLayoutVars>
      </dgm:prSet>
      <dgm:spPr/>
      <dgm:t>
        <a:bodyPr/>
        <a:lstStyle/>
        <a:p>
          <a:endParaRPr lang="en-US"/>
        </a:p>
      </dgm:t>
    </dgm:pt>
    <dgm:pt modelId="{3EE10D1C-0645-44FC-97A4-4BB9270F4E09}" type="pres">
      <dgm:prSet presAssocID="{1E910DA7-9687-4B13-871F-FC6AFDD46F32}" presName="sibTrans" presStyleCnt="0"/>
      <dgm:spPr/>
    </dgm:pt>
    <dgm:pt modelId="{7316EBDF-4FAB-4184-8832-FC2A3B4E8C59}" type="pres">
      <dgm:prSet presAssocID="{16A90100-DCC3-4E52-B5A5-01F88DB46A12}" presName="node" presStyleLbl="node1" presStyleIdx="14" presStyleCnt="20" custLinFactNeighborX="56706" custLinFactNeighborY="-1421">
        <dgm:presLayoutVars>
          <dgm:bulletEnabled val="1"/>
        </dgm:presLayoutVars>
      </dgm:prSet>
      <dgm:spPr/>
      <dgm:t>
        <a:bodyPr/>
        <a:lstStyle/>
        <a:p>
          <a:endParaRPr lang="en-US"/>
        </a:p>
      </dgm:t>
    </dgm:pt>
    <dgm:pt modelId="{D5B68D6B-5254-42E1-9570-0EC329AD7E9E}" type="pres">
      <dgm:prSet presAssocID="{57990CCA-D85E-4308-9738-1E32FC1F4BAF}" presName="sibTrans" presStyleCnt="0"/>
      <dgm:spPr/>
    </dgm:pt>
    <dgm:pt modelId="{D23BCA30-13DC-4117-AC0B-B2A0788F81F2}" type="pres">
      <dgm:prSet presAssocID="{2E23B233-8698-4DF9-A722-46D19D20B5D2}" presName="node" presStyleLbl="node1" presStyleIdx="15" presStyleCnt="20" custLinFactNeighborX="50334" custLinFactNeighborY="-1951">
        <dgm:presLayoutVars>
          <dgm:bulletEnabled val="1"/>
        </dgm:presLayoutVars>
      </dgm:prSet>
      <dgm:spPr/>
      <dgm:t>
        <a:bodyPr/>
        <a:lstStyle/>
        <a:p>
          <a:endParaRPr lang="en-US"/>
        </a:p>
      </dgm:t>
    </dgm:pt>
    <dgm:pt modelId="{EBC807F2-E41F-4B4F-8128-34351C7FB219}" type="pres">
      <dgm:prSet presAssocID="{579049DD-AF2B-4DD7-8FEC-AF4C8ECD80B8}" presName="sibTrans" presStyleCnt="0"/>
      <dgm:spPr/>
    </dgm:pt>
    <dgm:pt modelId="{A2DAA58C-26EC-4D79-A09B-D606506310A3}" type="pres">
      <dgm:prSet presAssocID="{4EEE485F-F553-42D4-9EB4-F9255D6D24B0}" presName="node" presStyleLbl="node1" presStyleIdx="16" presStyleCnt="20" custLinFactY="-21578" custLinFactNeighborX="50663" custLinFactNeighborY="-100000">
        <dgm:presLayoutVars>
          <dgm:bulletEnabled val="1"/>
        </dgm:presLayoutVars>
      </dgm:prSet>
      <dgm:spPr/>
      <dgm:t>
        <a:bodyPr/>
        <a:lstStyle/>
        <a:p>
          <a:endParaRPr lang="en-US"/>
        </a:p>
      </dgm:t>
    </dgm:pt>
    <dgm:pt modelId="{78F4DDFF-F7E1-4599-B0BF-E1E68A5C61C0}" type="pres">
      <dgm:prSet presAssocID="{DEE2CEDA-D669-4832-9C30-2615D266B2EE}" presName="sibTrans" presStyleCnt="0"/>
      <dgm:spPr/>
    </dgm:pt>
    <dgm:pt modelId="{E3BAC07F-AD89-43D4-9D61-CBCF82107920}" type="pres">
      <dgm:prSet presAssocID="{CDDBE2A4-A27E-4421-875A-CF832DEE6F2B}" presName="node" presStyleLbl="node1" presStyleIdx="17" presStyleCnt="20" custLinFactNeighborX="-56464" custLinFactNeighborY="1768">
        <dgm:presLayoutVars>
          <dgm:bulletEnabled val="1"/>
        </dgm:presLayoutVars>
      </dgm:prSet>
      <dgm:spPr/>
      <dgm:t>
        <a:bodyPr/>
        <a:lstStyle/>
        <a:p>
          <a:endParaRPr lang="en-US"/>
        </a:p>
      </dgm:t>
    </dgm:pt>
    <dgm:pt modelId="{AFB88200-7A52-4073-8161-EA215B463D16}" type="pres">
      <dgm:prSet presAssocID="{F7007BEF-D342-4701-84AD-FB0E5E1520A7}" presName="sibTrans" presStyleCnt="0"/>
      <dgm:spPr/>
    </dgm:pt>
    <dgm:pt modelId="{32EE1F30-BA95-43CD-86F5-6B09FF82577D}" type="pres">
      <dgm:prSet presAssocID="{A5CF5CD1-D462-4C00-A98F-7FAD66B317A7}" presName="node" presStyleLbl="node1" presStyleIdx="18" presStyleCnt="20" custLinFactNeighborX="-60289" custLinFactNeighborY="-1531">
        <dgm:presLayoutVars>
          <dgm:bulletEnabled val="1"/>
        </dgm:presLayoutVars>
      </dgm:prSet>
      <dgm:spPr/>
      <dgm:t>
        <a:bodyPr/>
        <a:lstStyle/>
        <a:p>
          <a:endParaRPr lang="en-US"/>
        </a:p>
      </dgm:t>
    </dgm:pt>
    <dgm:pt modelId="{03256D2E-E039-478F-B8DD-D0F6A3A2A93B}" type="pres">
      <dgm:prSet presAssocID="{21EEEDE4-D68D-4033-9E35-5E373B6965DE}" presName="sibTrans" presStyleCnt="0"/>
      <dgm:spPr/>
    </dgm:pt>
    <dgm:pt modelId="{9F0187FC-3A05-48B2-A367-A1AB363927DA}" type="pres">
      <dgm:prSet presAssocID="{8F2B7712-7075-4232-B375-1FA50BFAFEB1}" presName="node" presStyleLbl="node1" presStyleIdx="19" presStyleCnt="20" custLinFactNeighborX="-64038" custLinFactNeighborY="-1711">
        <dgm:presLayoutVars>
          <dgm:bulletEnabled val="1"/>
        </dgm:presLayoutVars>
      </dgm:prSet>
      <dgm:spPr/>
      <dgm:t>
        <a:bodyPr/>
        <a:lstStyle/>
        <a:p>
          <a:endParaRPr lang="en-US"/>
        </a:p>
      </dgm:t>
    </dgm:pt>
  </dgm:ptLst>
  <dgm:cxnLst>
    <dgm:cxn modelId="{3EB4A809-AF6E-4802-8B75-97C9BF946FF3}" type="presOf" srcId="{822ED2F8-D866-49ED-A7F6-272A5A9513AD}" destId="{37597AEF-F3E3-4C04-8AE8-6A19C91CC50B}" srcOrd="0" destOrd="0" presId="urn:microsoft.com/office/officeart/2005/8/layout/default"/>
    <dgm:cxn modelId="{2136990F-F705-4A4A-A15F-5B429ED22134}" srcId="{9C217619-1D2A-4C59-939C-F0341226B22F}" destId="{CDDBE2A4-A27E-4421-875A-CF832DEE6F2B}" srcOrd="17" destOrd="0" parTransId="{F1799BB3-1614-4AB2-99ED-4DF861A0D5FB}" sibTransId="{F7007BEF-D342-4701-84AD-FB0E5E1520A7}"/>
    <dgm:cxn modelId="{12B0E6C1-517A-445B-8541-A4ACDC35839B}" type="presOf" srcId="{36A526A5-C300-48F0-A1CF-60A09CC1118F}" destId="{A33635F3-0FD0-4942-85D9-630DC0E566F7}" srcOrd="0" destOrd="0" presId="urn:microsoft.com/office/officeart/2005/8/layout/default"/>
    <dgm:cxn modelId="{79F70FFC-3902-40BE-9CF2-DFE725428EFC}" srcId="{9C217619-1D2A-4C59-939C-F0341226B22F}" destId="{2E23B233-8698-4DF9-A722-46D19D20B5D2}" srcOrd="15" destOrd="0" parTransId="{A665DC30-EA30-4F4A-8F89-835E97D9E485}" sibTransId="{579049DD-AF2B-4DD7-8FEC-AF4C8ECD80B8}"/>
    <dgm:cxn modelId="{781A55B6-09C3-479D-870F-CFD535CFD3DA}" type="presOf" srcId="{9818FFD4-645E-4FE1-B62D-6C48E870BC9E}" destId="{3F92618D-A217-4C9E-BC34-B37175FB4D15}" srcOrd="0" destOrd="0" presId="urn:microsoft.com/office/officeart/2005/8/layout/default"/>
    <dgm:cxn modelId="{5FE58964-C7CA-4DB5-9365-B9C59B565597}" srcId="{9C217619-1D2A-4C59-939C-F0341226B22F}" destId="{D9CBA2CD-50F2-4A0B-BE9F-A807EED6AF52}" srcOrd="7" destOrd="0" parTransId="{93C5ECD8-18AB-42FB-89C6-BA295F45D481}" sibTransId="{BA7A8AFD-92CB-4811-A535-1618EC6265D6}"/>
    <dgm:cxn modelId="{2326BF1B-BC7E-488F-818F-35F441C718B3}" srcId="{9C217619-1D2A-4C59-939C-F0341226B22F}" destId="{8F2B7712-7075-4232-B375-1FA50BFAFEB1}" srcOrd="19" destOrd="0" parTransId="{B2099298-C639-4110-BB5C-79D6E10E8D53}" sibTransId="{387C96CD-F7D1-4E33-A53C-4196EBE3A270}"/>
    <dgm:cxn modelId="{B7F9A64B-1342-497F-A500-B42B4E4C8923}" type="presOf" srcId="{AAA2048A-A8D1-4989-89ED-6E5E5BA22C13}" destId="{122CFE4A-53EC-441B-A729-AE7A6783D98A}" srcOrd="0" destOrd="0" presId="urn:microsoft.com/office/officeart/2005/8/layout/default"/>
    <dgm:cxn modelId="{C5ED15BE-D8EC-489B-9B4B-8F2542B80EF9}" srcId="{9C217619-1D2A-4C59-939C-F0341226B22F}" destId="{48F797F1-798F-4095-9A5A-A41AC354CECD}" srcOrd="5" destOrd="0" parTransId="{A2824C34-8EEF-4008-BA2B-D44C6D9D6067}" sibTransId="{CA610F06-5AB5-4C08-84C2-F1EE71A1DF40}"/>
    <dgm:cxn modelId="{25362A8B-6A3D-4AA8-A4BC-0F668D85CE10}" srcId="{9C217619-1D2A-4C59-939C-F0341226B22F}" destId="{87363929-56F0-4BD7-BFA6-C83BD21F32BA}" srcOrd="8" destOrd="0" parTransId="{8ECD8FE2-F9AB-4115-8E0A-5F6B230052A7}" sibTransId="{B1DF006D-639E-4840-912A-7FD7A83F4128}"/>
    <dgm:cxn modelId="{01ADCD8C-F220-4C26-A637-100665DD17B2}" type="presOf" srcId="{DD77D4BB-EFB0-4D29-8259-198490CA7708}" destId="{59DD165A-5DBD-4658-9A76-42E449AB5F2F}" srcOrd="0" destOrd="0" presId="urn:microsoft.com/office/officeart/2005/8/layout/default"/>
    <dgm:cxn modelId="{9EDD23EA-00D0-4ED3-B5DA-2D0057EB8938}" type="presOf" srcId="{48F797F1-798F-4095-9A5A-A41AC354CECD}" destId="{675F9217-8593-4B29-8528-562928E2D78F}" srcOrd="0" destOrd="0" presId="urn:microsoft.com/office/officeart/2005/8/layout/default"/>
    <dgm:cxn modelId="{6829928E-9EC9-47FB-B920-66DBEB6FE971}" type="presOf" srcId="{2E23B233-8698-4DF9-A722-46D19D20B5D2}" destId="{D23BCA30-13DC-4117-AC0B-B2A0788F81F2}" srcOrd="0" destOrd="0" presId="urn:microsoft.com/office/officeart/2005/8/layout/default"/>
    <dgm:cxn modelId="{AA59765B-A4DE-41B9-AB92-EB45F8D02CD7}" type="presOf" srcId="{919F855A-1C26-4D84-B293-33CA52C2BAE3}" destId="{1A44CA0E-3537-425F-87FC-A4A1627FD06F}" srcOrd="0" destOrd="0" presId="urn:microsoft.com/office/officeart/2005/8/layout/default"/>
    <dgm:cxn modelId="{D323EB8F-CF70-4A67-903E-43C095B489D7}" srcId="{9C217619-1D2A-4C59-939C-F0341226B22F}" destId="{4EEE485F-F553-42D4-9EB4-F9255D6D24B0}" srcOrd="16" destOrd="0" parTransId="{E7D1EE24-97F6-44E7-A6F6-CBBFBA87BD11}" sibTransId="{DEE2CEDA-D669-4832-9C30-2615D266B2EE}"/>
    <dgm:cxn modelId="{A29EE723-239E-4505-8B10-87407E0DFDDA}" type="presOf" srcId="{D9CBA2CD-50F2-4A0B-BE9F-A807EED6AF52}" destId="{C9BBA100-BADA-4FA4-8E0C-B9C8EE05672B}" srcOrd="0" destOrd="0" presId="urn:microsoft.com/office/officeart/2005/8/layout/default"/>
    <dgm:cxn modelId="{2516E542-0BCF-4733-8F9A-D2F52B575386}" srcId="{9C217619-1D2A-4C59-939C-F0341226B22F}" destId="{822ED2F8-D866-49ED-A7F6-272A5A9513AD}" srcOrd="9" destOrd="0" parTransId="{241A3D2A-7E87-477E-AF3D-D64E292F9604}" sibTransId="{E40185E4-1EA6-4D43-B859-55173E51FEF8}"/>
    <dgm:cxn modelId="{0C878261-9B17-46B6-9966-6D37860B2C91}" type="presOf" srcId="{16A90100-DCC3-4E52-B5A5-01F88DB46A12}" destId="{7316EBDF-4FAB-4184-8832-FC2A3B4E8C59}" srcOrd="0" destOrd="0" presId="urn:microsoft.com/office/officeart/2005/8/layout/default"/>
    <dgm:cxn modelId="{0AA64395-DEF1-4099-9489-B4DD0A2F5263}" type="presOf" srcId="{CDDBE2A4-A27E-4421-875A-CF832DEE6F2B}" destId="{E3BAC07F-AD89-43D4-9D61-CBCF82107920}" srcOrd="0" destOrd="0" presId="urn:microsoft.com/office/officeart/2005/8/layout/default"/>
    <dgm:cxn modelId="{2FEC815A-EA55-484D-A3FE-5B3568C44CEF}" srcId="{9C217619-1D2A-4C59-939C-F0341226B22F}" destId="{919F855A-1C26-4D84-B293-33CA52C2BAE3}" srcOrd="11" destOrd="0" parTransId="{AE6616D5-F0B6-489A-9F4F-9A07E3692C02}" sibTransId="{EFE32461-48FD-42FA-9E40-174E04C7764B}"/>
    <dgm:cxn modelId="{51DEECB9-FBB9-4823-8CC3-5BF24F2B4844}" srcId="{9C217619-1D2A-4C59-939C-F0341226B22F}" destId="{16A90100-DCC3-4E52-B5A5-01F88DB46A12}" srcOrd="14" destOrd="0" parTransId="{0D0107B2-B45D-4B85-9A40-5C0C903D5D69}" sibTransId="{57990CCA-D85E-4308-9738-1E32FC1F4BAF}"/>
    <dgm:cxn modelId="{D5156363-4D5E-41D3-A847-EA5A2FB59B91}" srcId="{9C217619-1D2A-4C59-939C-F0341226B22F}" destId="{A018ED41-1B14-431A-967D-FC1E76B52001}" srcOrd="0" destOrd="0" parTransId="{D4613D5B-78C7-4A8E-B86A-7D487940B666}" sibTransId="{9A5BFC44-1C5A-49BC-9DDB-46A420418C66}"/>
    <dgm:cxn modelId="{B4DBB436-ABD0-4B1E-800C-7B0C898F3D85}" type="presOf" srcId="{73AEF145-02AC-4967-ACA3-F8CB86620EB6}" destId="{CF37063C-F84B-40F5-ADDC-FED033CFB180}" srcOrd="0" destOrd="0" presId="urn:microsoft.com/office/officeart/2005/8/layout/default"/>
    <dgm:cxn modelId="{0012D588-36FC-4B02-B412-B9C510EE7F5D}" srcId="{9C217619-1D2A-4C59-939C-F0341226B22F}" destId="{A5CF5CD1-D462-4C00-A98F-7FAD66B317A7}" srcOrd="18" destOrd="0" parTransId="{4E268AB1-4017-4314-9F9B-F0BCB1455854}" sibTransId="{21EEEDE4-D68D-4033-9E35-5E373B6965DE}"/>
    <dgm:cxn modelId="{4D0A406F-D185-4F21-954B-AE6F43316792}" type="presOf" srcId="{A018ED41-1B14-431A-967D-FC1E76B52001}" destId="{BBB4CCDD-6268-44DB-BD6C-25A0203DB8F6}" srcOrd="0" destOrd="0" presId="urn:microsoft.com/office/officeart/2005/8/layout/default"/>
    <dgm:cxn modelId="{BFA7804F-9F24-44AA-9557-2C2D4FB84D8D}" type="presOf" srcId="{A5CF5CD1-D462-4C00-A98F-7FAD66B317A7}" destId="{32EE1F30-BA95-43CD-86F5-6B09FF82577D}" srcOrd="0" destOrd="0" presId="urn:microsoft.com/office/officeart/2005/8/layout/default"/>
    <dgm:cxn modelId="{A2AC942C-1FC4-4BAF-94E3-4820550B6185}" type="presOf" srcId="{87363929-56F0-4BD7-BFA6-C83BD21F32BA}" destId="{D286E8BA-EB3A-4E02-B7CF-2D3CB6E665EA}" srcOrd="0" destOrd="0" presId="urn:microsoft.com/office/officeart/2005/8/layout/default"/>
    <dgm:cxn modelId="{14C5DAEB-F545-47F6-B9EE-B3D8BBA56CFD}" srcId="{9C217619-1D2A-4C59-939C-F0341226B22F}" destId="{A33BD5DF-DB79-4107-A240-CB48BA230439}" srcOrd="13" destOrd="0" parTransId="{AC89386E-9E23-4B51-8CF8-D31ED8C30D75}" sibTransId="{1E910DA7-9687-4B13-871F-FC6AFDD46F32}"/>
    <dgm:cxn modelId="{12933DD6-74FE-446C-B454-8037C5D4844A}" srcId="{9C217619-1D2A-4C59-939C-F0341226B22F}" destId="{DD77D4BB-EFB0-4D29-8259-198490CA7708}" srcOrd="12" destOrd="0" parTransId="{2562A4EC-5681-4E51-B566-35F0126E02E3}" sibTransId="{2A7321C9-3B86-42BF-BA54-3ACF80FAD545}"/>
    <dgm:cxn modelId="{F6989D7B-66E3-4540-B312-1E4971BE1310}" type="presOf" srcId="{A33BD5DF-DB79-4107-A240-CB48BA230439}" destId="{4FEBB8AD-FB37-4F22-BB21-8EC07F15C161}" srcOrd="0" destOrd="0" presId="urn:microsoft.com/office/officeart/2005/8/layout/default"/>
    <dgm:cxn modelId="{1E9B03D3-7548-4B74-9052-3F397D590DE7}" srcId="{9C217619-1D2A-4C59-939C-F0341226B22F}" destId="{F9D69054-78E4-4772-8A33-206A27DA4477}" srcOrd="2" destOrd="0" parTransId="{59525AF5-CD5F-4ACD-B8DE-1D76CF58B0A2}" sibTransId="{D537C493-9CAF-4D48-97DD-1CB17332D9EE}"/>
    <dgm:cxn modelId="{15D4B723-5992-40CD-823D-1771A940EAFC}" type="presOf" srcId="{8F2B7712-7075-4232-B375-1FA50BFAFEB1}" destId="{9F0187FC-3A05-48B2-A367-A1AB363927DA}" srcOrd="0" destOrd="0" presId="urn:microsoft.com/office/officeart/2005/8/layout/default"/>
    <dgm:cxn modelId="{AE81DB45-81CB-4DD0-B744-CC496DA7BA86}" type="presOf" srcId="{4EEE485F-F553-42D4-9EB4-F9255D6D24B0}" destId="{A2DAA58C-26EC-4D79-A09B-D606506310A3}" srcOrd="0" destOrd="0" presId="urn:microsoft.com/office/officeart/2005/8/layout/default"/>
    <dgm:cxn modelId="{3E6DACC8-3819-4E62-BF18-1E90AAD842CA}" srcId="{9C217619-1D2A-4C59-939C-F0341226B22F}" destId="{9818FFD4-645E-4FE1-B62D-6C48E870BC9E}" srcOrd="10" destOrd="0" parTransId="{36113778-09FD-4612-AE55-92B7EB452433}" sibTransId="{736EDEBF-5FFB-412B-ACE0-D14A8A45FB8B}"/>
    <dgm:cxn modelId="{F4BD51CB-682C-4A2E-BA2E-2A6A0C229568}" srcId="{9C217619-1D2A-4C59-939C-F0341226B22F}" destId="{73AEF145-02AC-4967-ACA3-F8CB86620EB6}" srcOrd="3" destOrd="0" parTransId="{A4F638CA-D606-4757-A0F5-F83717413718}" sibTransId="{FE938BD3-B281-47D4-B4AB-CE9E3A292F37}"/>
    <dgm:cxn modelId="{ED6B9060-DF0F-4800-90AF-B76689609610}" type="presOf" srcId="{9C217619-1D2A-4C59-939C-F0341226B22F}" destId="{82FFFDD8-D3AA-4418-8935-10C21C46279C}" srcOrd="0" destOrd="0" presId="urn:microsoft.com/office/officeart/2005/8/layout/default"/>
    <dgm:cxn modelId="{2EEBF5B3-EB2F-4131-952E-7A713FD5B428}" srcId="{9C217619-1D2A-4C59-939C-F0341226B22F}" destId="{AAA2048A-A8D1-4989-89ED-6E5E5BA22C13}" srcOrd="6" destOrd="0" parTransId="{44B6532D-6410-492B-82EE-42AE7690E492}" sibTransId="{8EBF8F97-F7A3-4D72-8A3F-DB8147D85738}"/>
    <dgm:cxn modelId="{E4B35A5F-B4FE-4472-8D94-9DDE77A7B909}" type="presOf" srcId="{F9D69054-78E4-4772-8A33-206A27DA4477}" destId="{FD575D93-15D4-4390-9FF1-C7F7E5C032C7}" srcOrd="0" destOrd="0" presId="urn:microsoft.com/office/officeart/2005/8/layout/default"/>
    <dgm:cxn modelId="{D9798624-AFB5-42A5-BEB8-645C7D072918}" type="presOf" srcId="{3B1B8E89-DCF7-443C-8334-DA937BBF47D5}" destId="{F58A664B-D6D2-464D-8140-0B1CD6426A97}" srcOrd="0" destOrd="0" presId="urn:microsoft.com/office/officeart/2005/8/layout/default"/>
    <dgm:cxn modelId="{2F5F626C-7681-451D-A6C3-27747269215F}" srcId="{9C217619-1D2A-4C59-939C-F0341226B22F}" destId="{36A526A5-C300-48F0-A1CF-60A09CC1118F}" srcOrd="1" destOrd="0" parTransId="{3B4BDA02-C304-4880-B345-66071CE9FDDE}" sibTransId="{9A2E6842-3DEA-444E-B4AC-646BA57BC529}"/>
    <dgm:cxn modelId="{D48896C4-F511-48BA-B95C-DF85DF8CBB3C}" srcId="{9C217619-1D2A-4C59-939C-F0341226B22F}" destId="{3B1B8E89-DCF7-443C-8334-DA937BBF47D5}" srcOrd="4" destOrd="0" parTransId="{8A763010-D6CF-427B-9E76-5775FD87468A}" sibTransId="{86D06795-4D31-4F08-8F65-FD250603ADE4}"/>
    <dgm:cxn modelId="{BCF1CCC0-5CC9-4152-A4D3-8D0811B6BB16}" type="presParOf" srcId="{82FFFDD8-D3AA-4418-8935-10C21C46279C}" destId="{BBB4CCDD-6268-44DB-BD6C-25A0203DB8F6}" srcOrd="0" destOrd="0" presId="urn:microsoft.com/office/officeart/2005/8/layout/default"/>
    <dgm:cxn modelId="{89CDE412-DDCC-4023-87C0-FC4A49A5EA75}" type="presParOf" srcId="{82FFFDD8-D3AA-4418-8935-10C21C46279C}" destId="{47E12FE6-2024-43F0-9D0D-5DD3CF16A6D0}" srcOrd="1" destOrd="0" presId="urn:microsoft.com/office/officeart/2005/8/layout/default"/>
    <dgm:cxn modelId="{E8298284-D68B-4CA9-9106-2B24C6A7CC82}" type="presParOf" srcId="{82FFFDD8-D3AA-4418-8935-10C21C46279C}" destId="{A33635F3-0FD0-4942-85D9-630DC0E566F7}" srcOrd="2" destOrd="0" presId="urn:microsoft.com/office/officeart/2005/8/layout/default"/>
    <dgm:cxn modelId="{D2BE1861-D862-4BCC-9F46-71541BA69AAE}" type="presParOf" srcId="{82FFFDD8-D3AA-4418-8935-10C21C46279C}" destId="{190973F2-F117-49B7-ABAD-14EEC93109F7}" srcOrd="3" destOrd="0" presId="urn:microsoft.com/office/officeart/2005/8/layout/default"/>
    <dgm:cxn modelId="{7FB55173-F1F9-4B82-9D23-7B33BAC6A24C}" type="presParOf" srcId="{82FFFDD8-D3AA-4418-8935-10C21C46279C}" destId="{FD575D93-15D4-4390-9FF1-C7F7E5C032C7}" srcOrd="4" destOrd="0" presId="urn:microsoft.com/office/officeart/2005/8/layout/default"/>
    <dgm:cxn modelId="{F3C62BC2-7138-4AF6-B145-2B40B06BCF2E}" type="presParOf" srcId="{82FFFDD8-D3AA-4418-8935-10C21C46279C}" destId="{6EBB42D4-43EB-443E-BFD0-C14350D19374}" srcOrd="5" destOrd="0" presId="urn:microsoft.com/office/officeart/2005/8/layout/default"/>
    <dgm:cxn modelId="{E0FD3520-D90C-4236-A7B5-95B1EBEA4A27}" type="presParOf" srcId="{82FFFDD8-D3AA-4418-8935-10C21C46279C}" destId="{CF37063C-F84B-40F5-ADDC-FED033CFB180}" srcOrd="6" destOrd="0" presId="urn:microsoft.com/office/officeart/2005/8/layout/default"/>
    <dgm:cxn modelId="{A941213F-949D-4968-A436-8ECA48706215}" type="presParOf" srcId="{82FFFDD8-D3AA-4418-8935-10C21C46279C}" destId="{45F138D7-A390-40C9-9DCE-2B65C5DA4BFC}" srcOrd="7" destOrd="0" presId="urn:microsoft.com/office/officeart/2005/8/layout/default"/>
    <dgm:cxn modelId="{78640E67-C2C1-4C83-9C1B-1406D451A4EB}" type="presParOf" srcId="{82FFFDD8-D3AA-4418-8935-10C21C46279C}" destId="{F58A664B-D6D2-464D-8140-0B1CD6426A97}" srcOrd="8" destOrd="0" presId="urn:microsoft.com/office/officeart/2005/8/layout/default"/>
    <dgm:cxn modelId="{2E2684D2-4990-4CAB-8D96-45C304446B74}" type="presParOf" srcId="{82FFFDD8-D3AA-4418-8935-10C21C46279C}" destId="{5037C322-D9A6-48D8-88B4-6CE907BDF804}" srcOrd="9" destOrd="0" presId="urn:microsoft.com/office/officeart/2005/8/layout/default"/>
    <dgm:cxn modelId="{00B5FFC9-EA6D-45F6-9C97-D57294C19DF2}" type="presParOf" srcId="{82FFFDD8-D3AA-4418-8935-10C21C46279C}" destId="{675F9217-8593-4B29-8528-562928E2D78F}" srcOrd="10" destOrd="0" presId="urn:microsoft.com/office/officeart/2005/8/layout/default"/>
    <dgm:cxn modelId="{1CC14F7A-3BBD-4E03-BD3B-B453E5B5579E}" type="presParOf" srcId="{82FFFDD8-D3AA-4418-8935-10C21C46279C}" destId="{A456715E-B353-44F2-87FF-AE67C91D8C4D}" srcOrd="11" destOrd="0" presId="urn:microsoft.com/office/officeart/2005/8/layout/default"/>
    <dgm:cxn modelId="{F2DBD349-88A6-473E-A158-0BF65D508ADD}" type="presParOf" srcId="{82FFFDD8-D3AA-4418-8935-10C21C46279C}" destId="{122CFE4A-53EC-441B-A729-AE7A6783D98A}" srcOrd="12" destOrd="0" presId="urn:microsoft.com/office/officeart/2005/8/layout/default"/>
    <dgm:cxn modelId="{BC84542D-F499-4969-98AC-9A18F3BFA389}" type="presParOf" srcId="{82FFFDD8-D3AA-4418-8935-10C21C46279C}" destId="{1071F1EC-DACD-400F-85D2-F004F5DE9796}" srcOrd="13" destOrd="0" presId="urn:microsoft.com/office/officeart/2005/8/layout/default"/>
    <dgm:cxn modelId="{EF8072F5-B974-44EB-8CC8-1DBD785AF9E5}" type="presParOf" srcId="{82FFFDD8-D3AA-4418-8935-10C21C46279C}" destId="{C9BBA100-BADA-4FA4-8E0C-B9C8EE05672B}" srcOrd="14" destOrd="0" presId="urn:microsoft.com/office/officeart/2005/8/layout/default"/>
    <dgm:cxn modelId="{BE90B72E-3F86-4C52-BB7C-613A8A5A7707}" type="presParOf" srcId="{82FFFDD8-D3AA-4418-8935-10C21C46279C}" destId="{3DE81946-0B09-407C-8201-4D6F83D84616}" srcOrd="15" destOrd="0" presId="urn:microsoft.com/office/officeart/2005/8/layout/default"/>
    <dgm:cxn modelId="{2CCF2C12-5143-448A-BF65-DADCD21CAC8F}" type="presParOf" srcId="{82FFFDD8-D3AA-4418-8935-10C21C46279C}" destId="{D286E8BA-EB3A-4E02-B7CF-2D3CB6E665EA}" srcOrd="16" destOrd="0" presId="urn:microsoft.com/office/officeart/2005/8/layout/default"/>
    <dgm:cxn modelId="{4C366018-2D1C-4848-A2D3-7266C1464E5D}" type="presParOf" srcId="{82FFFDD8-D3AA-4418-8935-10C21C46279C}" destId="{A112180F-5665-4647-AA6A-C1F59446E422}" srcOrd="17" destOrd="0" presId="urn:microsoft.com/office/officeart/2005/8/layout/default"/>
    <dgm:cxn modelId="{AC1B0789-71DD-4DD8-9D05-D9C28CC6C812}" type="presParOf" srcId="{82FFFDD8-D3AA-4418-8935-10C21C46279C}" destId="{37597AEF-F3E3-4C04-8AE8-6A19C91CC50B}" srcOrd="18" destOrd="0" presId="urn:microsoft.com/office/officeart/2005/8/layout/default"/>
    <dgm:cxn modelId="{C0A1E841-97B0-44BA-9DE2-094A79AC4DE8}" type="presParOf" srcId="{82FFFDD8-D3AA-4418-8935-10C21C46279C}" destId="{07EBDE45-5780-4B6D-AE15-2960C910E010}" srcOrd="19" destOrd="0" presId="urn:microsoft.com/office/officeart/2005/8/layout/default"/>
    <dgm:cxn modelId="{73F391EC-B133-4C25-8CD0-38745F23718F}" type="presParOf" srcId="{82FFFDD8-D3AA-4418-8935-10C21C46279C}" destId="{3F92618D-A217-4C9E-BC34-B37175FB4D15}" srcOrd="20" destOrd="0" presId="urn:microsoft.com/office/officeart/2005/8/layout/default"/>
    <dgm:cxn modelId="{7E9CCDCE-EA89-4764-AB1D-3C78C6B40F94}" type="presParOf" srcId="{82FFFDD8-D3AA-4418-8935-10C21C46279C}" destId="{DFA09888-37A9-449E-AE68-68FE48160096}" srcOrd="21" destOrd="0" presId="urn:microsoft.com/office/officeart/2005/8/layout/default"/>
    <dgm:cxn modelId="{10BE0B03-DEE1-40B9-978E-7338C2263C48}" type="presParOf" srcId="{82FFFDD8-D3AA-4418-8935-10C21C46279C}" destId="{1A44CA0E-3537-425F-87FC-A4A1627FD06F}" srcOrd="22" destOrd="0" presId="urn:microsoft.com/office/officeart/2005/8/layout/default"/>
    <dgm:cxn modelId="{FBD27335-9D87-42B6-AD75-764AF130DA0B}" type="presParOf" srcId="{82FFFDD8-D3AA-4418-8935-10C21C46279C}" destId="{74A3A612-46FD-4E09-84E2-99C5DAA2DF93}" srcOrd="23" destOrd="0" presId="urn:microsoft.com/office/officeart/2005/8/layout/default"/>
    <dgm:cxn modelId="{44D2D6AF-DD70-43F3-A468-07778883C963}" type="presParOf" srcId="{82FFFDD8-D3AA-4418-8935-10C21C46279C}" destId="{59DD165A-5DBD-4658-9A76-42E449AB5F2F}" srcOrd="24" destOrd="0" presId="urn:microsoft.com/office/officeart/2005/8/layout/default"/>
    <dgm:cxn modelId="{63F81541-1041-4532-BBB6-75E40211FF4D}" type="presParOf" srcId="{82FFFDD8-D3AA-4418-8935-10C21C46279C}" destId="{DA211851-2109-4EEB-AC8C-47C9A9A91BF5}" srcOrd="25" destOrd="0" presId="urn:microsoft.com/office/officeart/2005/8/layout/default"/>
    <dgm:cxn modelId="{8DDFD8D2-01D6-4DE1-978D-F979388E6ADC}" type="presParOf" srcId="{82FFFDD8-D3AA-4418-8935-10C21C46279C}" destId="{4FEBB8AD-FB37-4F22-BB21-8EC07F15C161}" srcOrd="26" destOrd="0" presId="urn:microsoft.com/office/officeart/2005/8/layout/default"/>
    <dgm:cxn modelId="{C28F70FD-01EF-46C6-8AC9-CCE494F491CF}" type="presParOf" srcId="{82FFFDD8-D3AA-4418-8935-10C21C46279C}" destId="{3EE10D1C-0645-44FC-97A4-4BB9270F4E09}" srcOrd="27" destOrd="0" presId="urn:microsoft.com/office/officeart/2005/8/layout/default"/>
    <dgm:cxn modelId="{2F1DBBE2-FAE9-4A39-AF63-EE4BA03CC32D}" type="presParOf" srcId="{82FFFDD8-D3AA-4418-8935-10C21C46279C}" destId="{7316EBDF-4FAB-4184-8832-FC2A3B4E8C59}" srcOrd="28" destOrd="0" presId="urn:microsoft.com/office/officeart/2005/8/layout/default"/>
    <dgm:cxn modelId="{29E55707-E2D7-4182-BC9A-8626C7190E28}" type="presParOf" srcId="{82FFFDD8-D3AA-4418-8935-10C21C46279C}" destId="{D5B68D6B-5254-42E1-9570-0EC329AD7E9E}" srcOrd="29" destOrd="0" presId="urn:microsoft.com/office/officeart/2005/8/layout/default"/>
    <dgm:cxn modelId="{069652A3-F2D2-4DB5-B6C7-257CA1F77B74}" type="presParOf" srcId="{82FFFDD8-D3AA-4418-8935-10C21C46279C}" destId="{D23BCA30-13DC-4117-AC0B-B2A0788F81F2}" srcOrd="30" destOrd="0" presId="urn:microsoft.com/office/officeart/2005/8/layout/default"/>
    <dgm:cxn modelId="{191F56CF-1703-4DA7-8DF7-E00F14F99756}" type="presParOf" srcId="{82FFFDD8-D3AA-4418-8935-10C21C46279C}" destId="{EBC807F2-E41F-4B4F-8128-34351C7FB219}" srcOrd="31" destOrd="0" presId="urn:microsoft.com/office/officeart/2005/8/layout/default"/>
    <dgm:cxn modelId="{2C414546-AB0E-4C1C-8DDA-29717591F21E}" type="presParOf" srcId="{82FFFDD8-D3AA-4418-8935-10C21C46279C}" destId="{A2DAA58C-26EC-4D79-A09B-D606506310A3}" srcOrd="32" destOrd="0" presId="urn:microsoft.com/office/officeart/2005/8/layout/default"/>
    <dgm:cxn modelId="{9FCF1ECF-318B-485D-98CC-A9F25B5DB165}" type="presParOf" srcId="{82FFFDD8-D3AA-4418-8935-10C21C46279C}" destId="{78F4DDFF-F7E1-4599-B0BF-E1E68A5C61C0}" srcOrd="33" destOrd="0" presId="urn:microsoft.com/office/officeart/2005/8/layout/default"/>
    <dgm:cxn modelId="{9EDEBBBF-F10D-4B1C-9F42-C5094D82C624}" type="presParOf" srcId="{82FFFDD8-D3AA-4418-8935-10C21C46279C}" destId="{E3BAC07F-AD89-43D4-9D61-CBCF82107920}" srcOrd="34" destOrd="0" presId="urn:microsoft.com/office/officeart/2005/8/layout/default"/>
    <dgm:cxn modelId="{B7F0DFDE-7D46-4B90-BAD4-A9FBB44DA539}" type="presParOf" srcId="{82FFFDD8-D3AA-4418-8935-10C21C46279C}" destId="{AFB88200-7A52-4073-8161-EA215B463D16}" srcOrd="35" destOrd="0" presId="urn:microsoft.com/office/officeart/2005/8/layout/default"/>
    <dgm:cxn modelId="{3EA58FA1-40D6-4086-A67D-93E2521780D3}" type="presParOf" srcId="{82FFFDD8-D3AA-4418-8935-10C21C46279C}" destId="{32EE1F30-BA95-43CD-86F5-6B09FF82577D}" srcOrd="36" destOrd="0" presId="urn:microsoft.com/office/officeart/2005/8/layout/default"/>
    <dgm:cxn modelId="{49174ACD-6056-4457-90D5-3D9025F3EB97}" type="presParOf" srcId="{82FFFDD8-D3AA-4418-8935-10C21C46279C}" destId="{03256D2E-E039-478F-B8DD-D0F6A3A2A93B}" srcOrd="37" destOrd="0" presId="urn:microsoft.com/office/officeart/2005/8/layout/default"/>
    <dgm:cxn modelId="{CD5A5132-B331-42FA-92BC-EC5F7B14CA23}" type="presParOf" srcId="{82FFFDD8-D3AA-4418-8935-10C21C46279C}" destId="{9F0187FC-3A05-48B2-A367-A1AB363927DA}" srcOrd="38"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53414" y="21416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Bullying &amp; Cyberbullying</a:t>
          </a:r>
        </a:p>
      </dsp:txBody>
      <dsp:txXfrm>
        <a:off x="53414" y="214168"/>
        <a:ext cx="813725" cy="488235"/>
      </dsp:txXfrm>
    </dsp:sp>
    <dsp:sp modelId="{A33635F3-0FD0-4942-85D9-630DC0E566F7}">
      <dsp:nvSpPr>
        <dsp:cNvPr id="0" name=""/>
        <dsp:cNvSpPr/>
      </dsp:nvSpPr>
      <dsp:spPr>
        <a:xfrm>
          <a:off x="900543" y="202591"/>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Child Sexual Abuse</a:t>
          </a:r>
        </a:p>
      </dsp:txBody>
      <dsp:txXfrm>
        <a:off x="900543" y="202591"/>
        <a:ext cx="813725" cy="488235"/>
      </dsp:txXfrm>
    </dsp:sp>
    <dsp:sp modelId="{FD575D93-15D4-4390-9FF1-C7F7E5C032C7}">
      <dsp:nvSpPr>
        <dsp:cNvPr id="0" name=""/>
        <dsp:cNvSpPr/>
      </dsp:nvSpPr>
      <dsp:spPr>
        <a:xfrm>
          <a:off x="1790449" y="21082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 Sexual Exploitation</a:t>
          </a:r>
        </a:p>
      </dsp:txBody>
      <dsp:txXfrm>
        <a:off x="1790449" y="210828"/>
        <a:ext cx="813725" cy="488235"/>
      </dsp:txXfrm>
    </dsp:sp>
    <dsp:sp modelId="{CF37063C-F84B-40F5-ADDC-FED033CFB180}">
      <dsp:nvSpPr>
        <dsp:cNvPr id="0" name=""/>
        <dsp:cNvSpPr/>
      </dsp:nvSpPr>
      <dsp:spPr>
        <a:xfrm>
          <a:off x="2638620" y="205404"/>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Children with SEN and/or disabilities</a:t>
          </a:r>
        </a:p>
      </dsp:txBody>
      <dsp:txXfrm>
        <a:off x="2638620" y="205404"/>
        <a:ext cx="813725" cy="488235"/>
      </dsp:txXfrm>
    </dsp:sp>
    <dsp:sp modelId="{F58A664B-D6D2-464D-8140-0B1CD6426A97}">
      <dsp:nvSpPr>
        <dsp:cNvPr id="0" name=""/>
        <dsp:cNvSpPr/>
      </dsp:nvSpPr>
      <dsp:spPr>
        <a:xfrm>
          <a:off x="3497637" y="214856"/>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Criminal Exploitation </a:t>
          </a:r>
          <a:r>
            <a:rPr lang="en-GB" sz="700" i="1" kern="1200"/>
            <a:t>'County Lines'</a:t>
          </a:r>
        </a:p>
      </dsp:txBody>
      <dsp:txXfrm>
        <a:off x="3497637" y="214856"/>
        <a:ext cx="813725" cy="488235"/>
      </dsp:txXfrm>
    </dsp:sp>
    <dsp:sp modelId="{675F9217-8593-4B29-8528-562928E2D78F}">
      <dsp:nvSpPr>
        <dsp:cNvPr id="0" name=""/>
        <dsp:cNvSpPr/>
      </dsp:nvSpPr>
      <dsp:spPr>
        <a:xfrm>
          <a:off x="4401475" y="219919"/>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Contextual</a:t>
          </a:r>
          <a:r>
            <a:rPr lang="en-GB" sz="800" kern="1200"/>
            <a:t> </a:t>
          </a:r>
          <a:endParaRPr lang="en-GB" sz="800" i="1" kern="1200"/>
        </a:p>
      </dsp:txBody>
      <dsp:txXfrm>
        <a:off x="4401475" y="219919"/>
        <a:ext cx="813725" cy="488235"/>
      </dsp:txXfrm>
    </dsp:sp>
    <dsp:sp modelId="{122CFE4A-53EC-441B-A729-AE7A6783D98A}">
      <dsp:nvSpPr>
        <dsp:cNvPr id="0" name=""/>
        <dsp:cNvSpPr/>
      </dsp:nvSpPr>
      <dsp:spPr>
        <a:xfrm>
          <a:off x="5263568" y="212283"/>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Domestic Abuse</a:t>
          </a:r>
        </a:p>
      </dsp:txBody>
      <dsp:txXfrm>
        <a:off x="5263568" y="212283"/>
        <a:ext cx="813725" cy="488235"/>
      </dsp:txXfrm>
    </dsp:sp>
    <dsp:sp modelId="{C9BBA100-BADA-4FA4-8E0C-B9C8EE05672B}">
      <dsp:nvSpPr>
        <dsp:cNvPr id="0" name=""/>
        <dsp:cNvSpPr/>
      </dsp:nvSpPr>
      <dsp:spPr>
        <a:xfrm>
          <a:off x="47628" y="77910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Early Help</a:t>
          </a:r>
        </a:p>
      </dsp:txBody>
      <dsp:txXfrm>
        <a:off x="47628" y="779103"/>
        <a:ext cx="813725" cy="488235"/>
      </dsp:txXfrm>
    </dsp:sp>
    <dsp:sp modelId="{D286E8BA-EB3A-4E02-B7CF-2D3CB6E665EA}">
      <dsp:nvSpPr>
        <dsp:cNvPr id="0" name=""/>
        <dsp:cNvSpPr/>
      </dsp:nvSpPr>
      <dsp:spPr>
        <a:xfrm>
          <a:off x="927778" y="74610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Female Gential Mutilation</a:t>
          </a:r>
        </a:p>
      </dsp:txBody>
      <dsp:txXfrm>
        <a:off x="927778" y="746108"/>
        <a:ext cx="813725" cy="488235"/>
      </dsp:txXfrm>
    </dsp:sp>
    <dsp:sp modelId="{37597AEF-F3E3-4C04-8AE8-6A19C91CC50B}">
      <dsp:nvSpPr>
        <dsp:cNvPr id="0" name=""/>
        <dsp:cNvSpPr/>
      </dsp:nvSpPr>
      <dsp:spPr>
        <a:xfrm>
          <a:off x="1769260" y="75688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Gangs &amp; Youth Violence</a:t>
          </a:r>
        </a:p>
      </dsp:txBody>
      <dsp:txXfrm>
        <a:off x="1769260" y="756888"/>
        <a:ext cx="813725" cy="488235"/>
      </dsp:txXfrm>
    </dsp:sp>
    <dsp:sp modelId="{3F92618D-A217-4C9E-BC34-B37175FB4D15}">
      <dsp:nvSpPr>
        <dsp:cNvPr id="0" name=""/>
        <dsp:cNvSpPr/>
      </dsp:nvSpPr>
      <dsp:spPr>
        <a:xfrm>
          <a:off x="3527859" y="7494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Hate</a:t>
          </a:r>
        </a:p>
      </dsp:txBody>
      <dsp:txXfrm>
        <a:off x="3527859" y="749413"/>
        <a:ext cx="813725" cy="488235"/>
      </dsp:txXfrm>
    </dsp:sp>
    <dsp:sp modelId="{1A44CA0E-3537-425F-87FC-A4A1627FD06F}">
      <dsp:nvSpPr>
        <dsp:cNvPr id="0" name=""/>
        <dsp:cNvSpPr/>
      </dsp:nvSpPr>
      <dsp:spPr>
        <a:xfrm>
          <a:off x="4383402" y="75173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Mental Health</a:t>
          </a:r>
        </a:p>
      </dsp:txBody>
      <dsp:txXfrm>
        <a:off x="4383402" y="751733"/>
        <a:ext cx="813725" cy="488235"/>
      </dsp:txXfrm>
    </dsp:sp>
    <dsp:sp modelId="{59DD165A-5DBD-4658-9A76-42E449AB5F2F}">
      <dsp:nvSpPr>
        <dsp:cNvPr id="0" name=""/>
        <dsp:cNvSpPr/>
      </dsp:nvSpPr>
      <dsp:spPr>
        <a:xfrm>
          <a:off x="5268288" y="7378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Peer on Peer Abuse</a:t>
          </a:r>
        </a:p>
      </dsp:txBody>
      <dsp:txXfrm>
        <a:off x="5268288" y="737813"/>
        <a:ext cx="813725" cy="488235"/>
      </dsp:txXfrm>
    </dsp:sp>
    <dsp:sp modelId="{4FEBB8AD-FB37-4F22-BB21-8EC07F15C161}">
      <dsp:nvSpPr>
        <dsp:cNvPr id="0" name=""/>
        <dsp:cNvSpPr/>
      </dsp:nvSpPr>
      <dsp:spPr>
        <a:xfrm>
          <a:off x="57149" y="133080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Preventing Radicalisation &amp; Extremism</a:t>
          </a:r>
        </a:p>
      </dsp:txBody>
      <dsp:txXfrm>
        <a:off x="57149" y="1330809"/>
        <a:ext cx="813725" cy="488235"/>
      </dsp:txXfrm>
    </dsp:sp>
    <dsp:sp modelId="{7316EBDF-4FAB-4184-8832-FC2A3B4E8C59}">
      <dsp:nvSpPr>
        <dsp:cNvPr id="0" name=""/>
        <dsp:cNvSpPr/>
      </dsp:nvSpPr>
      <dsp:spPr>
        <a:xfrm>
          <a:off x="914425" y="133486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Private Fostering</a:t>
          </a:r>
        </a:p>
      </dsp:txBody>
      <dsp:txXfrm>
        <a:off x="914425" y="1334869"/>
        <a:ext cx="813725" cy="488235"/>
      </dsp:txXfrm>
    </dsp:sp>
    <dsp:sp modelId="{D23BCA30-13DC-4117-AC0B-B2A0788F81F2}">
      <dsp:nvSpPr>
        <dsp:cNvPr id="0" name=""/>
        <dsp:cNvSpPr/>
      </dsp:nvSpPr>
      <dsp:spPr>
        <a:xfrm>
          <a:off x="1757672" y="133228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Relationship Abuse</a:t>
          </a:r>
        </a:p>
      </dsp:txBody>
      <dsp:txXfrm>
        <a:off x="1757672" y="1332282"/>
        <a:ext cx="813725" cy="488235"/>
      </dsp:txXfrm>
    </dsp:sp>
    <dsp:sp modelId="{A2DAA58C-26EC-4D79-A09B-D606506310A3}">
      <dsp:nvSpPr>
        <dsp:cNvPr id="0" name=""/>
        <dsp:cNvSpPr/>
      </dsp:nvSpPr>
      <dsp:spPr>
        <a:xfrm>
          <a:off x="2655447" y="748220"/>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Sharing of nude or semi-nude images and/or videos</a:t>
          </a:r>
        </a:p>
      </dsp:txBody>
      <dsp:txXfrm>
        <a:off x="2655447" y="748220"/>
        <a:ext cx="813725" cy="488235"/>
      </dsp:txXfrm>
    </dsp:sp>
    <dsp:sp modelId="{E3BAC07F-AD89-43D4-9D61-CBCF82107920}">
      <dsp:nvSpPr>
        <dsp:cNvPr id="0" name=""/>
        <dsp:cNvSpPr/>
      </dsp:nvSpPr>
      <dsp:spPr>
        <a:xfrm>
          <a:off x="2678826" y="135043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Serious Violence</a:t>
          </a:r>
        </a:p>
      </dsp:txBody>
      <dsp:txXfrm>
        <a:off x="2678826" y="1350439"/>
        <a:ext cx="813725" cy="488235"/>
      </dsp:txXfrm>
    </dsp:sp>
    <dsp:sp modelId="{32EE1F30-BA95-43CD-86F5-6B09FF82577D}">
      <dsp:nvSpPr>
        <dsp:cNvPr id="0" name=""/>
        <dsp:cNvSpPr/>
      </dsp:nvSpPr>
      <dsp:spPr>
        <a:xfrm>
          <a:off x="3542799" y="133433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So-called 'honour' -based abuse </a:t>
          </a:r>
        </a:p>
      </dsp:txBody>
      <dsp:txXfrm>
        <a:off x="3542799" y="1334332"/>
        <a:ext cx="813725" cy="488235"/>
      </dsp:txXfrm>
    </dsp:sp>
    <dsp:sp modelId="{9F0187FC-3A05-48B2-A367-A1AB363927DA}">
      <dsp:nvSpPr>
        <dsp:cNvPr id="0" name=""/>
        <dsp:cNvSpPr/>
      </dsp:nvSpPr>
      <dsp:spPr>
        <a:xfrm>
          <a:off x="4407390" y="1333454"/>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Trafficking</a:t>
          </a:r>
        </a:p>
      </dsp:txBody>
      <dsp:txXfrm>
        <a:off x="4407390" y="1333454"/>
        <a:ext cx="813725" cy="4882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0CD833-DCC2-4310-9285-1E6795EE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9876</Words>
  <Characters>56298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Schools Safeguarding Policy</vt:lpstr>
    </vt:vector>
  </TitlesOfParts>
  <Company>Broadheath Primary School</Company>
  <LinksUpToDate>false</LinksUpToDate>
  <CharactersWithSpaces>66042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Safeguarding Policy</dc:title>
  <dc:subject/>
  <dc:creator>Ashall, Jake</dc:creator>
  <cp:keywords/>
  <dc:description/>
  <cp:lastModifiedBy>Jordan Donnelly</cp:lastModifiedBy>
  <cp:revision>2</cp:revision>
  <cp:lastPrinted>2022-10-11T07:34:00Z</cp:lastPrinted>
  <dcterms:created xsi:type="dcterms:W3CDTF">2022-11-15T11:13:00Z</dcterms:created>
  <dcterms:modified xsi:type="dcterms:W3CDTF">2022-11-15T11:13:00Z</dcterms:modified>
</cp:coreProperties>
</file>